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5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5072"/>
        <w:gridCol w:w="5133"/>
      </w:tblGrid>
      <w:tr w:rsidR="003F658E">
        <w:tc>
          <w:tcPr>
            <w:tcW w:w="5072" w:type="dxa"/>
            <w:shd w:val="clear" w:color="auto" w:fill="auto"/>
          </w:tcPr>
          <w:p w:rsidR="003F658E" w:rsidRDefault="003F658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32" w:type="dxa"/>
            <w:shd w:val="clear" w:color="auto" w:fill="auto"/>
          </w:tcPr>
          <w:p w:rsidR="003F658E" w:rsidRDefault="003F658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3F658E" w:rsidRDefault="00EA213F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Приложение № 1 </w:t>
      </w:r>
      <w:r>
        <w:rPr>
          <w:rFonts w:ascii="Times New Roman" w:hAnsi="Times New Roman" w:cs="Times New Roman"/>
          <w:sz w:val="24"/>
          <w:szCs w:val="24"/>
          <w:lang w:eastAsia="ar-SA"/>
        </w:rPr>
        <w:br/>
        <w:t>к приказу Московско-Окского территориального управления</w:t>
      </w:r>
    </w:p>
    <w:p w:rsidR="003F658E" w:rsidRDefault="00EA213F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Федерального агентства по рыболовству</w:t>
      </w:r>
    </w:p>
    <w:p w:rsidR="003F658E" w:rsidRDefault="00EA213F">
      <w:pPr>
        <w:widowControl w:val="0"/>
        <w:tabs>
          <w:tab w:val="left" w:pos="869"/>
        </w:tabs>
        <w:spacing w:after="0" w:line="240" w:lineRule="auto"/>
        <w:ind w:left="6237"/>
        <w:jc w:val="center"/>
      </w:pPr>
      <w:r>
        <w:rPr>
          <w:rFonts w:ascii="Times New Roman" w:hAnsi="Times New Roman" w:cs="Times New Roman"/>
          <w:sz w:val="24"/>
          <w:szCs w:val="24"/>
          <w:lang w:eastAsia="ar-SA"/>
        </w:rPr>
        <w:t>от «</w:t>
      </w:r>
      <w:r w:rsidR="00621AF7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CD1BF8">
        <w:rPr>
          <w:rFonts w:ascii="Times New Roman" w:hAnsi="Times New Roman" w:cs="Times New Roman"/>
          <w:sz w:val="24"/>
          <w:szCs w:val="24"/>
          <w:lang w:eastAsia="ar-SA"/>
        </w:rPr>
        <w:t>8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» </w:t>
      </w:r>
      <w:r w:rsidR="002013BC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октября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202</w:t>
      </w:r>
      <w:r w:rsidR="00522C61">
        <w:rPr>
          <w:rFonts w:ascii="Times New Roman" w:hAnsi="Times New Roman" w:cs="Times New Roman"/>
          <w:sz w:val="24"/>
          <w:szCs w:val="24"/>
          <w:lang w:eastAsia="ar-SA"/>
        </w:rPr>
        <w:t>5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г. № </w:t>
      </w:r>
      <w:r w:rsidR="002013BC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____</w:t>
      </w:r>
    </w:p>
    <w:p w:rsidR="003F658E" w:rsidRDefault="003F658E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3F658E" w:rsidRDefault="003F658E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3F658E" w:rsidRDefault="00EA21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Извещение о проведении аукциона на право заключения договора пользования рыбоводным участком, расположенным на водном объекте </w:t>
      </w:r>
    </w:p>
    <w:p w:rsidR="003F658E" w:rsidRDefault="00EA21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(или) его части, на территории </w:t>
      </w:r>
      <w:r w:rsidR="002013BC">
        <w:rPr>
          <w:rFonts w:ascii="Times New Roman" w:hAnsi="Times New Roman" w:cs="Times New Roman"/>
          <w:b/>
          <w:sz w:val="28"/>
          <w:szCs w:val="28"/>
        </w:rPr>
        <w:t>Тверской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области, для осуществления </w:t>
      </w:r>
      <w:r w:rsidR="002013BC">
        <w:rPr>
          <w:rFonts w:ascii="Times New Roman" w:hAnsi="Times New Roman" w:cs="Times New Roman"/>
          <w:b/>
          <w:sz w:val="28"/>
          <w:szCs w:val="28"/>
        </w:rPr>
        <w:t>товарной</w:t>
      </w:r>
      <w:r w:rsidR="00D835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аквакультуры (рыбоводства)</w:t>
      </w:r>
    </w:p>
    <w:p w:rsidR="003F658E" w:rsidRDefault="003F658E">
      <w:pPr>
        <w:spacing w:after="0" w:line="240" w:lineRule="auto"/>
        <w:jc w:val="center"/>
        <w:rPr>
          <w:b/>
          <w:sz w:val="24"/>
          <w:szCs w:val="24"/>
        </w:rPr>
      </w:pPr>
    </w:p>
    <w:p w:rsidR="003F658E" w:rsidRDefault="00EA213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Организатор аукциона: Московско-Окское территориальное управление Федерального агентства по рыболовству.</w:t>
      </w:r>
    </w:p>
    <w:p w:rsidR="003F658E" w:rsidRDefault="00EA213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ascii="Times New Roman" w:hAnsi="Times New Roman" w:cs="Times New Roman"/>
          <w:sz w:val="24"/>
          <w:szCs w:val="24"/>
          <w:lang w:eastAsia="ar-SA"/>
        </w:rPr>
        <w:t>Московско-Окского территориального управления Федерального агентства по рыболовству от «</w:t>
      </w:r>
      <w:r w:rsidR="00621AF7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CD1BF8">
        <w:rPr>
          <w:rFonts w:ascii="Times New Roman" w:hAnsi="Times New Roman" w:cs="Times New Roman"/>
          <w:sz w:val="24"/>
          <w:szCs w:val="24"/>
          <w:lang w:eastAsia="ar-SA"/>
        </w:rPr>
        <w:t>8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» </w:t>
      </w:r>
      <w:r w:rsidR="002013BC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октября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202</w:t>
      </w:r>
      <w:r w:rsidR="00522C61">
        <w:rPr>
          <w:rFonts w:ascii="Times New Roman" w:hAnsi="Times New Roman" w:cs="Times New Roman"/>
          <w:sz w:val="24"/>
          <w:szCs w:val="24"/>
          <w:lang w:eastAsia="ar-SA"/>
        </w:rPr>
        <w:t>5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г.               № </w:t>
      </w:r>
      <w:r w:rsidR="002013BC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____</w:t>
      </w:r>
      <w:r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3F658E" w:rsidRDefault="00EA213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Место нахождения: 117105, г. Москва, Варшавское ш., д. 39А.</w:t>
      </w:r>
    </w:p>
    <w:p w:rsidR="003F658E" w:rsidRDefault="00EA213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Почтовый адрес: 117105, г. Москва, Варшавское ш., д. 39А.</w:t>
      </w:r>
    </w:p>
    <w:p w:rsidR="003F658E" w:rsidRDefault="00EA213F">
      <w:pPr>
        <w:widowControl w:val="0"/>
        <w:spacing w:after="0" w:line="240" w:lineRule="auto"/>
        <w:ind w:firstLine="709"/>
        <w:jc w:val="both"/>
        <w:rPr>
          <w:rStyle w:val="2"/>
          <w:rFonts w:eastAsiaTheme="minorHAnsi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7" w:history="1"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monitoring</w:t>
        </w:r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</w:rPr>
          <w:t>@mokt</w:t>
        </w:r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fish</w:t>
        </w:r>
        <w:r w:rsidR="002013BC" w:rsidRPr="002013BC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="002013BC" w:rsidRPr="002013BC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="002013BC" w:rsidRPr="001C7A44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Style w:val="-"/>
          <w:rFonts w:ascii="Times New Roman" w:eastAsia="Calibri" w:hAnsi="Times New Roman" w:cs="Times New Roman"/>
          <w:color w:val="000000" w:themeColor="text1"/>
          <w:sz w:val="24"/>
          <w:szCs w:val="24"/>
          <w:u w:val="none"/>
        </w:rPr>
        <w:t>.</w:t>
      </w:r>
    </w:p>
    <w:p w:rsidR="003F658E" w:rsidRDefault="00EA213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Телефон: 8-499-611-17-29.</w:t>
      </w:r>
    </w:p>
    <w:p w:rsidR="003F658E" w:rsidRDefault="00EA213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 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 xml:space="preserve">рыбоводным участком, расположенным на водном объекте и (или) его части, на территории </w:t>
      </w:r>
      <w:r w:rsidR="002013BC">
        <w:rPr>
          <w:rFonts w:ascii="Times New Roman" w:hAnsi="Times New Roman"/>
          <w:sz w:val="24"/>
          <w:szCs w:val="24"/>
        </w:rPr>
        <w:t>Тверской</w:t>
      </w:r>
      <w:r>
        <w:rPr>
          <w:rFonts w:ascii="Times New Roman" w:hAnsi="Times New Roman"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sz w:val="24"/>
          <w:szCs w:val="24"/>
        </w:rPr>
        <w:t>, для осуществления</w:t>
      </w:r>
      <w:r w:rsidR="00D8357C">
        <w:rPr>
          <w:rFonts w:ascii="Times New Roman" w:hAnsi="Times New Roman" w:cs="Times New Roman"/>
          <w:sz w:val="24"/>
          <w:szCs w:val="24"/>
        </w:rPr>
        <w:t xml:space="preserve"> </w:t>
      </w:r>
      <w:r w:rsidR="002013BC">
        <w:rPr>
          <w:rFonts w:ascii="Times New Roman" w:hAnsi="Times New Roman" w:cs="Times New Roman"/>
          <w:sz w:val="24"/>
          <w:szCs w:val="24"/>
        </w:rPr>
        <w:t>товарной</w:t>
      </w:r>
      <w:r>
        <w:rPr>
          <w:rFonts w:ascii="Times New Roman" w:hAnsi="Times New Roman" w:cs="Times New Roman"/>
          <w:sz w:val="24"/>
          <w:szCs w:val="24"/>
        </w:rPr>
        <w:t xml:space="preserve"> аквакультуры (</w:t>
      </w:r>
      <w:r w:rsidR="00AB0875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>рыбоводства).</w:t>
      </w:r>
    </w:p>
    <w:p w:rsidR="003F658E" w:rsidRDefault="00EA213F">
      <w:pPr>
        <w:ind w:firstLine="737"/>
        <w:jc w:val="both"/>
      </w:pPr>
      <w:r>
        <w:rPr>
          <w:rFonts w:ascii="Times New Roman" w:hAnsi="Times New Roman"/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Количество лотов, выставляемых на аукцион – </w:t>
      </w:r>
      <w:r w:rsidR="002013B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</w:r>
      <w:r>
        <w:rPr>
          <w:rFonts w:ascii="Times New Roman" w:hAnsi="Times New Roman"/>
          <w:sz w:val="24"/>
          <w:szCs w:val="24"/>
        </w:rPr>
        <w:br/>
        <w:t>с использованием рыбоводного участка:</w:t>
      </w:r>
    </w:p>
    <w:tbl>
      <w:tblPr>
        <w:tblW w:w="10155" w:type="dxa"/>
        <w:jc w:val="center"/>
        <w:tblLayout w:type="fixed"/>
        <w:tblLook w:val="04A0" w:firstRow="1" w:lastRow="0" w:firstColumn="1" w:lastColumn="0" w:noHBand="0" w:noVBand="1"/>
      </w:tblPr>
      <w:tblGrid>
        <w:gridCol w:w="439"/>
        <w:gridCol w:w="748"/>
        <w:gridCol w:w="2549"/>
        <w:gridCol w:w="2101"/>
        <w:gridCol w:w="1994"/>
        <w:gridCol w:w="2324"/>
      </w:tblGrid>
      <w:tr w:rsidR="003F658E">
        <w:trPr>
          <w:trHeight w:val="1530"/>
          <w:tblHeader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 месторасположение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рыбоводного участка</w:t>
            </w:r>
          </w:p>
        </w:tc>
        <w:tc>
          <w:tcPr>
            <w:tcW w:w="21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рыбоводного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участка (га)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ind w:right="-7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карты и (или) схемы рыбоводных участков</w:t>
            </w:r>
          </w:p>
        </w:tc>
      </w:tr>
      <w:tr w:rsidR="003F658E">
        <w:trPr>
          <w:trHeight w:val="1695"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 w:rsidP="006C36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58E" w:rsidRDefault="008F718E" w:rsidP="006C3626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Рыбоводный участок № </w:t>
            </w:r>
            <w:r w:rsidR="002013BC">
              <w:rPr>
                <w:rFonts w:ascii="Times New Roman" w:hAnsi="Times New Roman"/>
                <w:sz w:val="24"/>
                <w:szCs w:val="24"/>
              </w:rPr>
              <w:t xml:space="preserve">031 </w:t>
            </w:r>
            <w:r w:rsidR="006C3626">
              <w:rPr>
                <w:rFonts w:ascii="Times New Roman" w:hAnsi="Times New Roman"/>
                <w:sz w:val="24"/>
                <w:szCs w:val="24"/>
              </w:rPr>
              <w:t xml:space="preserve">часть акватории озера Удомля Удомельский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округ, </w:t>
            </w:r>
            <w:r w:rsidR="006C3626">
              <w:rPr>
                <w:rFonts w:ascii="Times New Roman" w:hAnsi="Times New Roman"/>
                <w:sz w:val="24"/>
                <w:szCs w:val="24"/>
              </w:rPr>
              <w:t>Тверская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EA21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Указаны в Приложении № 1 к извещению</w:t>
            </w:r>
          </w:p>
        </w:tc>
        <w:tc>
          <w:tcPr>
            <w:tcW w:w="1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58E" w:rsidRDefault="006C3626" w:rsidP="006C36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8F71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9126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58E" w:rsidRDefault="003F658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58E" w:rsidRDefault="00EA213F" w:rsidP="0028117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281178">
              <w:rPr>
                <w:rFonts w:ascii="Times New Roman" w:hAnsi="Times New Roman"/>
                <w:sz w:val="24"/>
                <w:szCs w:val="24"/>
              </w:rPr>
              <w:t xml:space="preserve"> № 1 </w:t>
            </w:r>
            <w:r>
              <w:rPr>
                <w:rFonts w:ascii="Times New Roman" w:hAnsi="Times New Roman"/>
                <w:sz w:val="24"/>
                <w:szCs w:val="24"/>
              </w:rPr>
              <w:t>к извещению</w:t>
            </w:r>
          </w:p>
        </w:tc>
      </w:tr>
      <w:tr w:rsidR="008F718E">
        <w:trPr>
          <w:trHeight w:val="1695"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718E" w:rsidRDefault="006C36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718E" w:rsidRDefault="004221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718E" w:rsidRDefault="006C3626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Рыбоводный участок № 032 часть акватории озера Удомля Удомельский муниципальный округ, Тверская область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718E" w:rsidRDefault="00281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Указаны в приложении № 2 к извещению</w:t>
            </w:r>
          </w:p>
        </w:tc>
        <w:tc>
          <w:tcPr>
            <w:tcW w:w="1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718E" w:rsidRDefault="006C36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5,9126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1178" w:rsidRDefault="00281178" w:rsidP="0028117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F718E" w:rsidRDefault="00281178" w:rsidP="0028117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2 к извещению</w:t>
            </w:r>
          </w:p>
        </w:tc>
      </w:tr>
      <w:tr w:rsidR="006C3626">
        <w:trPr>
          <w:trHeight w:val="1695"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626" w:rsidRDefault="006C36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626" w:rsidRDefault="006C36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626" w:rsidRDefault="00950638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Рыбоводный участок № 033 Озеро Долосец (вся акватория) Осташковский муниципальный округ, Тверская область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626" w:rsidRDefault="0095063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Указаны в приложении № 3 к извещению</w:t>
            </w:r>
          </w:p>
        </w:tc>
        <w:tc>
          <w:tcPr>
            <w:tcW w:w="1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626" w:rsidRDefault="0095063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3626" w:rsidRDefault="006C3626" w:rsidP="0028117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0638" w:rsidRDefault="00621AF7" w:rsidP="00950638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3 к извещению</w:t>
            </w:r>
          </w:p>
        </w:tc>
      </w:tr>
    </w:tbl>
    <w:p w:rsidR="003F658E" w:rsidRDefault="003F658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F658E" w:rsidRDefault="00EA213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Договор пользования рыбоводным участком будет заключен с победителем аукциона</w:t>
      </w:r>
      <w:r>
        <w:rPr>
          <w:rFonts w:ascii="Times New Roman" w:hAnsi="Times New Roman" w:cs="Times New Roman"/>
          <w:sz w:val="24"/>
          <w:szCs w:val="24"/>
        </w:rPr>
        <w:br/>
        <w:t xml:space="preserve">со сроком на </w:t>
      </w:r>
      <w:r w:rsidR="009506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(</w:t>
      </w:r>
      <w:r w:rsidR="00950638">
        <w:rPr>
          <w:rFonts w:ascii="Times New Roman" w:hAnsi="Times New Roman" w:cs="Times New Roman"/>
          <w:sz w:val="24"/>
          <w:szCs w:val="24"/>
        </w:rPr>
        <w:t>пятнадцать</w:t>
      </w:r>
      <w:r>
        <w:rPr>
          <w:rFonts w:ascii="Times New Roman" w:hAnsi="Times New Roman" w:cs="Times New Roman"/>
          <w:sz w:val="24"/>
          <w:szCs w:val="24"/>
        </w:rPr>
        <w:t xml:space="preserve"> пять) лет.</w:t>
      </w:r>
    </w:p>
    <w:p w:rsidR="003F658E" w:rsidRDefault="00EA21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 Организатор аукциона на основании заявки любого заинтересованного лица, поданной    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 w:rsidR="003F658E" w:rsidRDefault="00EA21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</w:r>
      <w:r>
        <w:rPr>
          <w:rFonts w:ascii="Times New Roman" w:hAnsi="Times New Roman" w:cs="Times New Roman"/>
          <w:sz w:val="24"/>
          <w:szCs w:val="24"/>
        </w:rPr>
        <w:br/>
        <w:t>и должна содержать: название аукциона, номер телефона, факса и электронной почты заинтересованного лица.</w:t>
      </w:r>
    </w:p>
    <w:p w:rsidR="003F658E" w:rsidRDefault="00EA21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8">
        <w:r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>
          <w:rPr>
            <w:rFonts w:ascii="Times New Roman" w:hAnsi="Times New Roman" w:cs="Times New Roman"/>
            <w:sz w:val="24"/>
            <w:szCs w:val="24"/>
          </w:rPr>
          <w:t>.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torgi</w:t>
        </w:r>
        <w:r>
          <w:rPr>
            <w:rFonts w:ascii="Times New Roman" w:hAnsi="Times New Roman" w:cs="Times New Roman"/>
            <w:sz w:val="24"/>
            <w:szCs w:val="24"/>
          </w:rPr>
          <w:t>.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gov</w:t>
        </w:r>
        <w:r>
          <w:rPr>
            <w:rFonts w:ascii="Times New Roman" w:hAnsi="Times New Roman" w:cs="Times New Roman"/>
            <w:sz w:val="24"/>
            <w:szCs w:val="24"/>
          </w:rPr>
          <w:t>.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 Место, дата, время начала и окончания срока подачи заявок об участии в аукционе: </w:t>
      </w:r>
    </w:p>
    <w:p w:rsidR="00121B12" w:rsidRDefault="00121B12" w:rsidP="00121B1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 w:rsidR="00121B12" w:rsidRDefault="00121B12" w:rsidP="00121B12">
      <w:pPr>
        <w:pStyle w:val="ConsPlusNormal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Варшавское шоссе, д. 39 А, г. Москва, 117105 (1 этаж) в рабочие дни с 09 часов 00 минут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предварительно позвонив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почты: </w:t>
      </w:r>
      <w:hyperlink r:id="rId9" w:history="1">
        <w:r w:rsidRPr="00CD7EE7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monitoring</w:t>
        </w:r>
        <w:r w:rsidRPr="00CD7EE7">
          <w:rPr>
            <w:rStyle w:val="af7"/>
            <w:rFonts w:ascii="Times New Roman" w:hAnsi="Times New Roman" w:cs="Times New Roman"/>
            <w:sz w:val="24"/>
            <w:szCs w:val="24"/>
          </w:rPr>
          <w:t>@mokt</w:t>
        </w:r>
        <w:r w:rsidRPr="00CD7EE7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Pr="00CD7EE7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Pr="00CD7EE7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fish</w:t>
        </w:r>
        <w:r w:rsidRPr="00C219F1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Pr="00CD7EE7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Pr="00C219F1">
          <w:rPr>
            <w:rStyle w:val="af7"/>
            <w:rFonts w:ascii="Times New Roman" w:hAnsi="Times New Roman" w:cs="Times New Roman"/>
            <w:sz w:val="24"/>
            <w:szCs w:val="24"/>
          </w:rPr>
          <w:t>.</w:t>
        </w:r>
        <w:r w:rsidRPr="00CD7EE7">
          <w:rPr>
            <w:rStyle w:val="af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Style w:val="-"/>
          <w:rFonts w:eastAsia="Calibri"/>
          <w:color w:val="000000"/>
          <w:sz w:val="24"/>
          <w:szCs w:val="24"/>
        </w:rPr>
        <w:t>.</w:t>
      </w:r>
    </w:p>
    <w:p w:rsidR="00121B12" w:rsidRDefault="00121B12" w:rsidP="00121B1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</w:rPr>
        <w:t>«</w:t>
      </w:r>
      <w:r w:rsidR="00661D9A">
        <w:rPr>
          <w:rFonts w:ascii="Times New Roman" w:hAnsi="Times New Roman"/>
          <w:b/>
          <w:color w:val="000000"/>
          <w:sz w:val="24"/>
          <w:szCs w:val="24"/>
        </w:rPr>
        <w:t>2</w:t>
      </w:r>
      <w:r w:rsidR="00CD1BF8">
        <w:rPr>
          <w:rFonts w:ascii="Times New Roman" w:hAnsi="Times New Roman"/>
          <w:b/>
          <w:color w:val="000000"/>
          <w:sz w:val="24"/>
          <w:szCs w:val="24"/>
        </w:rPr>
        <w:t>9</w:t>
      </w:r>
      <w:r>
        <w:rPr>
          <w:rFonts w:ascii="Times New Roman" w:hAnsi="Times New Roman"/>
          <w:b/>
          <w:color w:val="000000"/>
          <w:sz w:val="24"/>
          <w:szCs w:val="24"/>
        </w:rPr>
        <w:t>» октября 2025 года</w:t>
      </w:r>
      <w:r>
        <w:rPr>
          <w:rFonts w:ascii="Times New Roman" w:hAnsi="Times New Roman"/>
          <w:b/>
          <w:color w:val="000000"/>
          <w:sz w:val="24"/>
          <w:szCs w:val="24"/>
        </w:rPr>
        <w:br/>
        <w:t>09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 w:rsidR="00121B12" w:rsidRDefault="00121B12" w:rsidP="00121B12">
      <w:pPr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</w:rPr>
        <w:t>«01» декабря 2025 года</w:t>
      </w:r>
      <w:r>
        <w:rPr>
          <w:rFonts w:ascii="Times New Roman" w:hAnsi="Times New Roman"/>
          <w:b/>
          <w:color w:val="000000"/>
          <w:sz w:val="24"/>
          <w:szCs w:val="24"/>
        </w:rPr>
        <w:br/>
        <w:t xml:space="preserve">16 часов 00 минут </w:t>
      </w:r>
      <w:r>
        <w:rPr>
          <w:rFonts w:ascii="Times New Roman" w:hAnsi="Times New Roman"/>
          <w:color w:val="000000"/>
          <w:sz w:val="24"/>
          <w:szCs w:val="24"/>
        </w:rPr>
        <w:t>(время московское).</w:t>
      </w:r>
    </w:p>
    <w:p w:rsidR="00121B12" w:rsidRDefault="00121B12" w:rsidP="00121B12">
      <w:p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ab/>
        <w:t>7.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Место, дата и время проведения аукциона:</w:t>
      </w:r>
    </w:p>
    <w:p w:rsidR="00121B12" w:rsidRDefault="00121B12" w:rsidP="00121B12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Начало проведения аукциона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«05» декабря 2025 года в 10 часов 00 минут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(время московское)</w:t>
      </w:r>
      <w:r>
        <w:rPr>
          <w:rFonts w:ascii="Times New Roman" w:hAnsi="Times New Roman" w:cs="Times New Roman"/>
          <w:sz w:val="24"/>
          <w:szCs w:val="24"/>
        </w:rPr>
        <w:t xml:space="preserve"> по адресу: г. Москва, Варшавское шоссе, 39А, 10 этаж, Ситуационный центр. </w:t>
      </w:r>
    </w:p>
    <w:p w:rsidR="003F658E" w:rsidRDefault="00121B12" w:rsidP="00121B12">
      <w:pPr>
        <w:keepNext/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 «</w:t>
      </w:r>
      <w:r>
        <w:rPr>
          <w:rFonts w:ascii="Times New Roman" w:hAnsi="Times New Roman"/>
          <w:b/>
          <w:color w:val="000000"/>
          <w:sz w:val="24"/>
          <w:szCs w:val="24"/>
        </w:rPr>
        <w:t>0</w:t>
      </w:r>
      <w:r w:rsidR="00CD1BF8">
        <w:rPr>
          <w:rFonts w:ascii="Times New Roman" w:hAnsi="Times New Roman"/>
          <w:b/>
          <w:color w:val="000000"/>
          <w:sz w:val="24"/>
          <w:szCs w:val="24"/>
        </w:rPr>
        <w:t>5</w:t>
      </w:r>
      <w:r>
        <w:rPr>
          <w:rFonts w:ascii="Times New Roman" w:hAnsi="Times New Roman"/>
          <w:b/>
          <w:color w:val="000000"/>
          <w:sz w:val="24"/>
          <w:szCs w:val="24"/>
        </w:rPr>
        <w:t>» декабря 2025 года с 09:30 до 10:00</w:t>
      </w:r>
      <w:r>
        <w:rPr>
          <w:rFonts w:ascii="Times New Roman" w:hAnsi="Times New Roman"/>
          <w:sz w:val="24"/>
          <w:szCs w:val="24"/>
        </w:rPr>
        <w:t xml:space="preserve"> 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</w:t>
      </w:r>
      <w:r w:rsidR="00EA213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F658E" w:rsidRDefault="00EA213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 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3F658E" w:rsidRDefault="00EA213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 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 w:rsidR="003F658E" w:rsidRDefault="003F65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946"/>
        <w:gridCol w:w="3799"/>
        <w:gridCol w:w="1623"/>
        <w:gridCol w:w="1884"/>
        <w:gridCol w:w="1949"/>
      </w:tblGrid>
      <w:tr w:rsidR="003F658E">
        <w:trPr>
          <w:trHeight w:val="95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58E" w:rsidRDefault="00EA21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лота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58E" w:rsidRDefault="00EA21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58E" w:rsidRDefault="00EA21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цена, руб.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58E" w:rsidRDefault="00EA21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58E" w:rsidRDefault="00EA21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аукциона» руб.</w:t>
            </w:r>
          </w:p>
        </w:tc>
      </w:tr>
      <w:tr w:rsidR="004F1ECC">
        <w:trPr>
          <w:trHeight w:val="398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Рыбоводный участок № 031 часть акватории озера Удомля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DB">
              <w:rPr>
                <w:rFonts w:ascii="Times New Roman" w:hAnsi="Times New Roman"/>
                <w:sz w:val="24"/>
                <w:szCs w:val="24"/>
              </w:rPr>
              <w:t>2838,048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DB">
              <w:rPr>
                <w:rFonts w:ascii="Times New Roman" w:hAnsi="Times New Roman"/>
                <w:sz w:val="24"/>
                <w:szCs w:val="24"/>
              </w:rPr>
              <w:t>2838,048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141,90</w:t>
            </w:r>
          </w:p>
        </w:tc>
      </w:tr>
      <w:tr w:rsidR="004F1ECC">
        <w:trPr>
          <w:trHeight w:val="398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Рыбоводный участок № 032 часть акватории озера Удомля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DB">
              <w:rPr>
                <w:rFonts w:ascii="Times New Roman" w:hAnsi="Times New Roman"/>
                <w:sz w:val="24"/>
                <w:szCs w:val="24"/>
              </w:rPr>
              <w:t>2838,048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DB">
              <w:rPr>
                <w:rFonts w:ascii="Times New Roman" w:hAnsi="Times New Roman"/>
                <w:sz w:val="24"/>
                <w:szCs w:val="24"/>
              </w:rPr>
              <w:t>2838,048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141,90</w:t>
            </w:r>
          </w:p>
        </w:tc>
      </w:tr>
      <w:tr w:rsidR="004F1ECC">
        <w:trPr>
          <w:trHeight w:val="398"/>
          <w:jc w:val="center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Рыбоводный участок № 033 Озеро Долосец (вся акватория)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DDB">
              <w:rPr>
                <w:rFonts w:ascii="Times New Roman" w:hAnsi="Times New Roman"/>
                <w:sz w:val="24"/>
                <w:szCs w:val="24"/>
              </w:rPr>
              <w:t>17280,00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DDB">
              <w:rPr>
                <w:rFonts w:ascii="Times New Roman" w:hAnsi="Times New Roman"/>
                <w:sz w:val="24"/>
                <w:szCs w:val="24"/>
              </w:rPr>
              <w:t>17280,00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ECC" w:rsidRDefault="004F1ECC" w:rsidP="004F1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864,00</w:t>
            </w:r>
          </w:p>
        </w:tc>
      </w:tr>
    </w:tbl>
    <w:p w:rsidR="003F658E" w:rsidRDefault="003F658E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F658E" w:rsidRDefault="00EA213F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8.2.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Порядок внесения задатка: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 w:rsidR="003F658E" w:rsidRDefault="00EA213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 w:rsidR="003F658E" w:rsidRDefault="003F65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10200" w:type="dxa"/>
        <w:jc w:val="right"/>
        <w:tblLayout w:type="fixed"/>
        <w:tblLook w:val="04A0" w:firstRow="1" w:lastRow="0" w:firstColumn="1" w:lastColumn="0" w:noHBand="0" w:noVBand="1"/>
      </w:tblPr>
      <w:tblGrid>
        <w:gridCol w:w="2788"/>
        <w:gridCol w:w="7412"/>
      </w:tblGrid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3F658E">
        <w:trPr>
          <w:trHeight w:val="563"/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Московско-Окское ТУ Росрыболовства</w:t>
            </w:r>
          </w:p>
        </w:tc>
      </w:tr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(юридический, фактический, почтовый)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РФ, 117105, г. Москва, Варшавское шоссе, д. 39А</w:t>
            </w:r>
          </w:p>
        </w:tc>
      </w:tr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реквизиты для перечисления задатка в Федеральный бюджет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Федерального Казначейства по г.Москве (Московско-Окское территориальное управление Федерального агентства                  по рыболовству л/сч 05731873990)</w:t>
            </w:r>
          </w:p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счета получателя: 03212643000000017300</w:t>
            </w:r>
          </w:p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банка: ГУ БАНКА РОССИИ ПО ЦФО//УФК                ПО Г. МОСКВЕ г. Москва;</w:t>
            </w:r>
          </w:p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БИК банка: 004525988</w:t>
            </w:r>
          </w:p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в платежном поручении (поле 22)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0003</w:t>
            </w:r>
          </w:p>
        </w:tc>
      </w:tr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45918000</w:t>
            </w:r>
          </w:p>
        </w:tc>
      </w:tr>
      <w:tr w:rsidR="003F658E">
        <w:trPr>
          <w:jc w:val="right"/>
        </w:trPr>
        <w:tc>
          <w:tcPr>
            <w:tcW w:w="2788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1087746311047</w:t>
            </w:r>
          </w:p>
        </w:tc>
      </w:tr>
    </w:tbl>
    <w:p w:rsidR="003F658E" w:rsidRDefault="00EA213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 w:rsidR="003F658E" w:rsidRDefault="003F658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</w:p>
    <w:p w:rsidR="003F658E" w:rsidRDefault="00EA213F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8.3. Организатор аукциона </w:t>
      </w:r>
      <w:r>
        <w:rPr>
          <w:rFonts w:ascii="Times New Roman" w:hAnsi="Times New Roman" w:cs="Times New Roman"/>
          <w:color w:val="000000"/>
          <w:sz w:val="24"/>
          <w:szCs w:val="24"/>
        </w:rPr>
        <w:t>возвращает задаток</w:t>
      </w:r>
      <w:r>
        <w:rPr>
          <w:rFonts w:ascii="Times New Roman" w:hAnsi="Times New Roman" w:cs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</w:r>
      <w:r>
        <w:rPr>
          <w:rFonts w:ascii="Times New Roman" w:hAnsi="Times New Roman" w:cs="Times New Roman"/>
          <w:sz w:val="24"/>
          <w:szCs w:val="24"/>
        </w:rPr>
        <w:br/>
        <w:t>в аукционе; подписания протокола рассмотрения заявок об участии в аукционе, в случае</w:t>
      </w:r>
      <w:r>
        <w:rPr>
          <w:rFonts w:ascii="Times New Roman" w:hAnsi="Times New Roman" w:cs="Times New Roman"/>
          <w:sz w:val="24"/>
          <w:szCs w:val="24"/>
        </w:rPr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 w:rsidR="003F658E" w:rsidRDefault="00EA213F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Победителю аукциона с временного счета задаток возвращается в соответствии</w:t>
      </w:r>
      <w:r>
        <w:rPr>
          <w:rFonts w:ascii="Times New Roman" w:hAnsi="Times New Roman" w:cs="Times New Roman"/>
          <w:sz w:val="24"/>
          <w:szCs w:val="24"/>
        </w:rPr>
        <w:br/>
        <w:t xml:space="preserve"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</w:t>
      </w:r>
      <w:r w:rsidR="00730D05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размере платы, которую обязан перечислить за предоставление рыбоводного участка.</w:t>
      </w:r>
    </w:p>
    <w:p w:rsidR="003F658E" w:rsidRDefault="00EA213F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bCs/>
          <w:sz w:val="24"/>
          <w:szCs w:val="24"/>
        </w:rPr>
        <w:t xml:space="preserve"> Порядок внесения платы </w:t>
      </w:r>
      <w:r>
        <w:rPr>
          <w:rFonts w:ascii="Times New Roman" w:hAnsi="Times New Roman" w:cs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от проведения аукционов на право заключения договора.</w:t>
      </w:r>
    </w:p>
    <w:p w:rsidR="003F658E" w:rsidRDefault="00EA213F">
      <w:pPr>
        <w:pStyle w:val="ConsPlusNormal"/>
        <w:ind w:firstLine="709"/>
        <w:jc w:val="both"/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9.1. 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Победитель аукциона в течение 10 рабочих дней со дня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получения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уведомления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 размере необходимой платы за предоставление рыбоводного участка перечисляет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ее 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 следующим реквизитам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3F658E" w:rsidRDefault="003F658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f6"/>
        <w:tblW w:w="10200" w:type="dxa"/>
        <w:jc w:val="right"/>
        <w:tblLayout w:type="fixed"/>
        <w:tblLook w:val="04A0" w:firstRow="1" w:lastRow="0" w:firstColumn="1" w:lastColumn="0" w:noHBand="0" w:noVBand="1"/>
      </w:tblPr>
      <w:tblGrid>
        <w:gridCol w:w="2789"/>
        <w:gridCol w:w="7411"/>
      </w:tblGrid>
      <w:tr w:rsidR="003F658E" w:rsidTr="00FE5512">
        <w:trPr>
          <w:jc w:val="right"/>
        </w:trPr>
        <w:tc>
          <w:tcPr>
            <w:tcW w:w="2789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полное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3F658E" w:rsidTr="00FE5512">
        <w:trPr>
          <w:jc w:val="right"/>
        </w:trPr>
        <w:tc>
          <w:tcPr>
            <w:tcW w:w="2789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Московско-Окское ТУ Росрыболовства</w:t>
            </w:r>
          </w:p>
        </w:tc>
      </w:tr>
      <w:tr w:rsidR="003F658E" w:rsidTr="00FE5512">
        <w:trPr>
          <w:jc w:val="right"/>
        </w:trPr>
        <w:tc>
          <w:tcPr>
            <w:tcW w:w="2789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(юридический, фактический, почтовый)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РФ, 117105, г. Москва, Варшавское шоссе, д. 39А</w:t>
            </w:r>
          </w:p>
        </w:tc>
      </w:tr>
      <w:tr w:rsidR="003F658E" w:rsidTr="00FE5512">
        <w:trPr>
          <w:jc w:val="right"/>
        </w:trPr>
        <w:tc>
          <w:tcPr>
            <w:tcW w:w="2789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Телефоны/факсы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(499) 611 45 76 – главный бухгалтер</w:t>
            </w:r>
          </w:p>
        </w:tc>
      </w:tr>
      <w:tr w:rsidR="003F658E" w:rsidTr="00FE5512">
        <w:trPr>
          <w:jc w:val="right"/>
        </w:trPr>
        <w:tc>
          <w:tcPr>
            <w:tcW w:w="2789" w:type="dxa"/>
            <w:vAlign w:val="center"/>
          </w:tcPr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411" w:type="dxa"/>
            <w:vAlign w:val="center"/>
          </w:tcPr>
          <w:p w:rsidR="003F658E" w:rsidRDefault="00EA213F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Федерального Казначейства по г. Москве (Московско-Окское территориальное управление Федерального агентства                 по рыболовству л/сч 04731873990)</w:t>
            </w:r>
          </w:p>
          <w:p w:rsidR="003F658E" w:rsidRDefault="00EA213F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Номер счета получателя: 03100643000000017300</w:t>
            </w:r>
          </w:p>
          <w:p w:rsidR="003F658E" w:rsidRDefault="00EA213F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банка: ГУ БАНКА РОССИИ ПО ЦФО//УФК                ПО Г. МОСКВЕ г. Москва;</w:t>
            </w:r>
          </w:p>
          <w:p w:rsidR="003F658E" w:rsidRDefault="00EA213F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БИК банка: 004525988</w:t>
            </w:r>
          </w:p>
          <w:p w:rsidR="003F658E" w:rsidRDefault="00EA2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Номер счета банка: 40102810545370000003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 / КПП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7702667310 / 772401001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0008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в платежном поручении (поле 22)</w:t>
            </w:r>
          </w:p>
        </w:tc>
        <w:tc>
          <w:tcPr>
            <w:tcW w:w="7411" w:type="dxa"/>
            <w:vAlign w:val="center"/>
          </w:tcPr>
          <w:p w:rsidR="00FE5512" w:rsidRDefault="00FE5512" w:rsidP="000008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0003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КБК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07611206030016000120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ОКТМО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45918000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1087746311047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ОКФС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ОКПО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84893960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ОКОГУ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1325060</w:t>
            </w:r>
          </w:p>
        </w:tc>
      </w:tr>
      <w:tr w:rsidR="00FE5512" w:rsidTr="00FE5512">
        <w:trPr>
          <w:jc w:val="right"/>
        </w:trPr>
        <w:tc>
          <w:tcPr>
            <w:tcW w:w="2789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ОКВЭД</w:t>
            </w:r>
          </w:p>
        </w:tc>
        <w:tc>
          <w:tcPr>
            <w:tcW w:w="7411" w:type="dxa"/>
            <w:vAlign w:val="center"/>
          </w:tcPr>
          <w:p w:rsidR="00FE5512" w:rsidRDefault="00FE5512" w:rsidP="00FE5512">
            <w:pPr>
              <w:widowControl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84.11.1</w:t>
            </w:r>
          </w:p>
        </w:tc>
      </w:tr>
    </w:tbl>
    <w:p w:rsidR="003F658E" w:rsidRDefault="00EA213F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 w:rsidR="003F658E" w:rsidRDefault="003F658E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 задаток победителя аукциона – в течение 3 рабочих дней со дня подписания протокола аукциона;</w:t>
      </w:r>
    </w:p>
    <w:p w:rsidR="003F658E" w:rsidRDefault="00EA21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 плата – в течение 3 рабочих дней со дня ее поступления на счет.</w:t>
      </w:r>
    </w:p>
    <w:p w:rsidR="003F658E" w:rsidRDefault="00EA213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10. Плата за представление документации об аукционе: не установлена.</w:t>
      </w:r>
    </w:p>
    <w:p w:rsidR="003F658E" w:rsidRDefault="00EA21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11. </w:t>
      </w:r>
      <w:r>
        <w:rPr>
          <w:rFonts w:ascii="Times New Roman" w:hAnsi="Times New Roman" w:cs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методикой</w:t>
      </w:r>
      <w:r>
        <w:rPr>
          <w:rFonts w:ascii="Times New Roman" w:hAnsi="Times New Roman" w:cs="Times New Roman"/>
          <w:sz w:val="24"/>
          <w:szCs w:val="24"/>
        </w:rPr>
        <w:t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рыбоводного; сведения об объектах рыбоводной инфраструктуры; мероприятия, которые относятся           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аквакультуры; ответственность сторон приведены в Приложении № 3</w:t>
      </w:r>
      <w:r w:rsidR="000E498A">
        <w:rPr>
          <w:rFonts w:ascii="Times New Roman" w:hAnsi="Times New Roman" w:cs="Times New Roman"/>
          <w:sz w:val="24"/>
          <w:szCs w:val="24"/>
        </w:rPr>
        <w:t>-5</w:t>
      </w:r>
      <w:r w:rsidR="00730D05">
        <w:rPr>
          <w:rFonts w:ascii="Times New Roman" w:hAnsi="Times New Roman" w:cs="Times New Roman"/>
          <w:sz w:val="24"/>
          <w:szCs w:val="24"/>
        </w:rPr>
        <w:t xml:space="preserve"> к </w:t>
      </w:r>
      <w:r w:rsidR="00567A2C">
        <w:rPr>
          <w:rFonts w:ascii="Times New Roman" w:hAnsi="Times New Roman" w:cs="Times New Roman"/>
          <w:sz w:val="24"/>
          <w:szCs w:val="24"/>
        </w:rPr>
        <w:t>документации</w:t>
      </w:r>
      <w:r w:rsidR="00730D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 аукционе.</w:t>
      </w:r>
    </w:p>
    <w:p w:rsidR="003F658E" w:rsidRDefault="003F658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58E" w:rsidRDefault="003F658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 w:rsidP="00943254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5C9B" w:rsidRDefault="003C5C9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58E" w:rsidRDefault="00EA213F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3F658E" w:rsidRDefault="00EA213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3F658E" w:rsidRDefault="003F658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658E" w:rsidRDefault="00EA213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3F658E" w:rsidRDefault="00EA213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Географическая карта (схема) </w:t>
      </w:r>
      <w:r w:rsidR="00943254">
        <w:rPr>
          <w:rFonts w:ascii="Times New Roman" w:hAnsi="Times New Roman"/>
          <w:sz w:val="24"/>
          <w:szCs w:val="24"/>
        </w:rPr>
        <w:t>Р</w:t>
      </w:r>
      <w:r w:rsidR="00943254" w:rsidRPr="00235084">
        <w:rPr>
          <w:rFonts w:ascii="Times New Roman" w:hAnsi="Times New Roman"/>
          <w:sz w:val="24"/>
          <w:szCs w:val="24"/>
        </w:rPr>
        <w:t>ыбоводный участок № 031 часть акватории озера Удомля</w:t>
      </w:r>
      <w:r w:rsidR="0030447F">
        <w:rPr>
          <w:rFonts w:ascii="Times New Roman" w:hAnsi="Times New Roman"/>
          <w:sz w:val="24"/>
          <w:szCs w:val="24"/>
        </w:rPr>
        <w:t xml:space="preserve">, </w:t>
      </w:r>
      <w:r w:rsidR="00943254">
        <w:rPr>
          <w:rFonts w:ascii="Times New Roman" w:hAnsi="Times New Roman"/>
          <w:sz w:val="24"/>
          <w:szCs w:val="24"/>
        </w:rPr>
        <w:t>Удомельский</w:t>
      </w:r>
      <w:r w:rsidR="0030447F">
        <w:rPr>
          <w:rFonts w:ascii="Times New Roman" w:hAnsi="Times New Roman"/>
          <w:sz w:val="24"/>
          <w:szCs w:val="24"/>
        </w:rPr>
        <w:t xml:space="preserve"> муниципальный округ, </w:t>
      </w:r>
      <w:r w:rsidR="00943254">
        <w:rPr>
          <w:rFonts w:ascii="Times New Roman" w:hAnsi="Times New Roman"/>
          <w:sz w:val="24"/>
          <w:szCs w:val="24"/>
        </w:rPr>
        <w:t>Тверская</w:t>
      </w:r>
      <w:r w:rsidR="0030447F">
        <w:rPr>
          <w:rFonts w:ascii="Times New Roman" w:hAnsi="Times New Roman"/>
          <w:sz w:val="24"/>
          <w:szCs w:val="24"/>
        </w:rPr>
        <w:t xml:space="preserve"> область</w:t>
      </w:r>
    </w:p>
    <w:p w:rsidR="003F658E" w:rsidRDefault="003F658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3F658E" w:rsidRDefault="0092651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8416" cy="7022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999" cy="70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E" w:rsidRDefault="003F658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1515" w:rsidRDefault="005115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1515" w:rsidRDefault="005115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1515" w:rsidRDefault="005115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1515" w:rsidRDefault="005115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1515" w:rsidRDefault="00511515" w:rsidP="00926510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1515" w:rsidRDefault="00511515" w:rsidP="0051151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2</w:t>
      </w:r>
    </w:p>
    <w:p w:rsidR="00511515" w:rsidRDefault="00511515" w:rsidP="0051151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511515" w:rsidRDefault="00511515" w:rsidP="00511515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1515" w:rsidRDefault="00511515" w:rsidP="00511515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</w:t>
      </w:r>
    </w:p>
    <w:p w:rsidR="00511515" w:rsidRDefault="00511515" w:rsidP="0051151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Географическая карта (схема) </w:t>
      </w:r>
      <w:r w:rsidR="00943254">
        <w:rPr>
          <w:rFonts w:ascii="Times New Roman" w:hAnsi="Times New Roman"/>
          <w:sz w:val="24"/>
          <w:szCs w:val="24"/>
        </w:rPr>
        <w:t>Р</w:t>
      </w:r>
      <w:r w:rsidR="00943254" w:rsidRPr="00235084">
        <w:rPr>
          <w:rFonts w:ascii="Times New Roman" w:hAnsi="Times New Roman"/>
          <w:sz w:val="24"/>
          <w:szCs w:val="24"/>
        </w:rPr>
        <w:t>ыбоводный участок № 03</w:t>
      </w:r>
      <w:r w:rsidR="00943254">
        <w:rPr>
          <w:rFonts w:ascii="Times New Roman" w:hAnsi="Times New Roman"/>
          <w:sz w:val="24"/>
          <w:szCs w:val="24"/>
        </w:rPr>
        <w:t>2</w:t>
      </w:r>
      <w:r w:rsidR="00943254" w:rsidRPr="00235084">
        <w:rPr>
          <w:rFonts w:ascii="Times New Roman" w:hAnsi="Times New Roman"/>
          <w:sz w:val="24"/>
          <w:szCs w:val="24"/>
        </w:rPr>
        <w:t xml:space="preserve"> часть акватории озера Удомля</w:t>
      </w:r>
      <w:r w:rsidR="0030447F">
        <w:rPr>
          <w:rFonts w:ascii="Times New Roman" w:hAnsi="Times New Roman"/>
          <w:sz w:val="24"/>
          <w:szCs w:val="24"/>
        </w:rPr>
        <w:t xml:space="preserve">, </w:t>
      </w:r>
      <w:r w:rsidR="00943254">
        <w:rPr>
          <w:rFonts w:ascii="Times New Roman" w:hAnsi="Times New Roman"/>
          <w:sz w:val="24"/>
          <w:szCs w:val="24"/>
        </w:rPr>
        <w:t>Удомельский</w:t>
      </w:r>
      <w:r w:rsidR="0030447F">
        <w:rPr>
          <w:rFonts w:ascii="Times New Roman" w:hAnsi="Times New Roman"/>
          <w:sz w:val="24"/>
          <w:szCs w:val="24"/>
        </w:rPr>
        <w:t xml:space="preserve"> муниципальный </w:t>
      </w:r>
      <w:bookmarkStart w:id="0" w:name="_GoBack"/>
      <w:bookmarkEnd w:id="0"/>
      <w:r w:rsidR="0030447F">
        <w:rPr>
          <w:rFonts w:ascii="Times New Roman" w:hAnsi="Times New Roman"/>
          <w:sz w:val="24"/>
          <w:szCs w:val="24"/>
        </w:rPr>
        <w:t xml:space="preserve">округ, </w:t>
      </w:r>
      <w:r w:rsidR="00943254">
        <w:rPr>
          <w:rFonts w:ascii="Times New Roman" w:hAnsi="Times New Roman"/>
          <w:sz w:val="24"/>
          <w:szCs w:val="24"/>
        </w:rPr>
        <w:t>Тверская</w:t>
      </w:r>
      <w:r w:rsidR="0030447F">
        <w:rPr>
          <w:rFonts w:ascii="Times New Roman" w:hAnsi="Times New Roman"/>
          <w:sz w:val="24"/>
          <w:szCs w:val="24"/>
        </w:rPr>
        <w:t xml:space="preserve"> область</w:t>
      </w:r>
    </w:p>
    <w:p w:rsidR="00511515" w:rsidRDefault="005115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4325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4325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4325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26510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127074" cy="72472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074" cy="72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54" w:rsidRDefault="0094325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43254" w:rsidP="00926510">
      <w:pPr>
        <w:pStyle w:val="ConsPlusNormal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43254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43254" w:rsidRDefault="00943254" w:rsidP="00943254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3</w:t>
      </w:r>
    </w:p>
    <w:p w:rsidR="00943254" w:rsidRDefault="00943254" w:rsidP="009432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943254" w:rsidRDefault="00943254" w:rsidP="009432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79CB" w:rsidRDefault="008779CB" w:rsidP="008779C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3</w:t>
      </w:r>
    </w:p>
    <w:p w:rsidR="008779CB" w:rsidRDefault="008779CB" w:rsidP="008779C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/>
          <w:sz w:val="24"/>
          <w:szCs w:val="24"/>
        </w:rPr>
        <w:t>Р</w:t>
      </w:r>
      <w:r w:rsidRPr="00235084">
        <w:rPr>
          <w:rFonts w:ascii="Times New Roman" w:hAnsi="Times New Roman"/>
          <w:sz w:val="24"/>
          <w:szCs w:val="24"/>
        </w:rPr>
        <w:t>ыбоводный участок № 03</w:t>
      </w:r>
      <w:r>
        <w:rPr>
          <w:rFonts w:ascii="Times New Roman" w:hAnsi="Times New Roman"/>
          <w:sz w:val="24"/>
          <w:szCs w:val="24"/>
        </w:rPr>
        <w:t>3</w:t>
      </w:r>
      <w:r w:rsidRPr="002350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235084">
        <w:rPr>
          <w:rFonts w:ascii="Times New Roman" w:hAnsi="Times New Roman"/>
          <w:sz w:val="24"/>
          <w:szCs w:val="24"/>
        </w:rPr>
        <w:t>зер</w:t>
      </w:r>
      <w:r>
        <w:rPr>
          <w:rFonts w:ascii="Times New Roman" w:hAnsi="Times New Roman"/>
          <w:sz w:val="24"/>
          <w:szCs w:val="24"/>
        </w:rPr>
        <w:t>о</w:t>
      </w:r>
      <w:r w:rsidRPr="002350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Долосец, Осташковский муниципальный округ, Тверская область</w:t>
      </w:r>
    </w:p>
    <w:p w:rsidR="00943254" w:rsidRDefault="00943254" w:rsidP="0094325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254" w:rsidRDefault="00044792" w:rsidP="00044792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157502" cy="72993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62" cy="7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92" w:rsidRDefault="00044792" w:rsidP="00044792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44792" w:rsidRDefault="00044792" w:rsidP="00044792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04.2025_2895-ВХ_Каравайный_К.И._Ушакова_А.В.-1-10-21_page-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04.2025_2895-ВХ_Каравайный_К.И._Ушакова_А.В.-1-10-21_page-0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04.2025_2895-ВХ_Каравайный_К.И._Ушакова_А.В.-1-10-21_page-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04.2025_2895-ВХ_Каравайный_К.И._Ушакова_А.В.-1-10-21_page-0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04.2025_2895-ВХ_Каравайный_К.И._Ушакова_А.В.-1-10-21_page-00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.04.2025_2895-ВХ_Каравайный_К.И._Ушакова_А.В.-1-10-21_page-00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04.2025_2895-ВХ_Каравайный_К.И._Ушакова_А.В.-1-10-21_page-00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04.2025_2895-ВХ_Каравайный_К.И._Ушакова_А.В.-1-10-21_page-000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.04.2025_2895-ВХ_Каравайный_К.И._Ушакова_А.В.-1-10-21_page-00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.04.2025_2895-ВХ_Каравайный_К.И._Ушакова_А.В.-1-10-21_page-00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91713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04.2025_2895-ВХ_Каравайный_К.И._Ушакова_А.В.-1-10-21_page-00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792">
      <w:headerReference w:type="default" r:id="rId24"/>
      <w:pgSz w:w="11906" w:h="16838"/>
      <w:pgMar w:top="1134" w:right="567" w:bottom="993" w:left="1134" w:header="709" w:footer="0" w:gutter="0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535" w:rsidRDefault="00626535">
      <w:pPr>
        <w:spacing w:after="0" w:line="240" w:lineRule="auto"/>
      </w:pPr>
      <w:r>
        <w:separator/>
      </w:r>
    </w:p>
  </w:endnote>
  <w:endnote w:type="continuationSeparator" w:id="0">
    <w:p w:rsidR="00626535" w:rsidRDefault="00626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535" w:rsidRDefault="00626535">
      <w:pPr>
        <w:spacing w:after="0" w:line="240" w:lineRule="auto"/>
      </w:pPr>
      <w:r>
        <w:separator/>
      </w:r>
    </w:p>
  </w:footnote>
  <w:footnote w:type="continuationSeparator" w:id="0">
    <w:p w:rsidR="00626535" w:rsidRDefault="00626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5986579"/>
      <w:docPartObj>
        <w:docPartGallery w:val="Page Numbers (Top of Page)"/>
        <w:docPartUnique/>
      </w:docPartObj>
    </w:sdtPr>
    <w:sdtEndPr/>
    <w:sdtContent>
      <w:p w:rsidR="003F658E" w:rsidRDefault="00EA213F">
        <w:pPr>
          <w:pStyle w:val="af2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>PAGE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D1BF8">
          <w:rPr>
            <w:rFonts w:ascii="Times New Roman" w:hAnsi="Times New Roman" w:cs="Times New Roman"/>
            <w:noProof/>
            <w:sz w:val="20"/>
            <w:szCs w:val="20"/>
          </w:rPr>
          <w:t>9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658E"/>
    <w:rsid w:val="0001469C"/>
    <w:rsid w:val="00044792"/>
    <w:rsid w:val="000E498A"/>
    <w:rsid w:val="00121B12"/>
    <w:rsid w:val="00176987"/>
    <w:rsid w:val="00180EB8"/>
    <w:rsid w:val="001F54C0"/>
    <w:rsid w:val="002013BC"/>
    <w:rsid w:val="002114BF"/>
    <w:rsid w:val="002151BD"/>
    <w:rsid w:val="002306D7"/>
    <w:rsid w:val="00281178"/>
    <w:rsid w:val="0030447F"/>
    <w:rsid w:val="003C5C9B"/>
    <w:rsid w:val="003F658E"/>
    <w:rsid w:val="004221A9"/>
    <w:rsid w:val="0049288B"/>
    <w:rsid w:val="004F1ECC"/>
    <w:rsid w:val="00511515"/>
    <w:rsid w:val="00522C61"/>
    <w:rsid w:val="00567A2C"/>
    <w:rsid w:val="005810C5"/>
    <w:rsid w:val="00621AF7"/>
    <w:rsid w:val="00626535"/>
    <w:rsid w:val="00641A96"/>
    <w:rsid w:val="00642562"/>
    <w:rsid w:val="00661D9A"/>
    <w:rsid w:val="00666ECA"/>
    <w:rsid w:val="006C3626"/>
    <w:rsid w:val="00730D05"/>
    <w:rsid w:val="0074012E"/>
    <w:rsid w:val="007856DA"/>
    <w:rsid w:val="00871427"/>
    <w:rsid w:val="008779CB"/>
    <w:rsid w:val="00877F24"/>
    <w:rsid w:val="0088038B"/>
    <w:rsid w:val="008C4F7D"/>
    <w:rsid w:val="008F718E"/>
    <w:rsid w:val="00926510"/>
    <w:rsid w:val="00943254"/>
    <w:rsid w:val="00950638"/>
    <w:rsid w:val="00950C01"/>
    <w:rsid w:val="00A301E9"/>
    <w:rsid w:val="00AB0875"/>
    <w:rsid w:val="00B226A0"/>
    <w:rsid w:val="00B5101D"/>
    <w:rsid w:val="00BB1658"/>
    <w:rsid w:val="00CD1BF8"/>
    <w:rsid w:val="00D56DD0"/>
    <w:rsid w:val="00D57B74"/>
    <w:rsid w:val="00D8357C"/>
    <w:rsid w:val="00DB2CF8"/>
    <w:rsid w:val="00DD1D9B"/>
    <w:rsid w:val="00EA213F"/>
    <w:rsid w:val="00F15B13"/>
    <w:rsid w:val="00FE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0E6CD-95F9-4591-BAAE-0ED07957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AE0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EA1AE0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qFormat/>
    <w:rsid w:val="00EA1AE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"/>
    <w:basedOn w:val="a0"/>
    <w:qFormat/>
    <w:rsid w:val="00EA1A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a3">
    <w:name w:val="Текст выноски Знак"/>
    <w:basedOn w:val="a0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8101A6"/>
  </w:style>
  <w:style w:type="character" w:customStyle="1" w:styleId="a5">
    <w:name w:val="Нижний колонтитул Знак"/>
    <w:basedOn w:val="a0"/>
    <w:uiPriority w:val="99"/>
    <w:qFormat/>
    <w:rsid w:val="008101A6"/>
  </w:style>
  <w:style w:type="character" w:customStyle="1" w:styleId="a6">
    <w:name w:val="Схема документа Знак"/>
    <w:basedOn w:val="a0"/>
    <w:uiPriority w:val="99"/>
    <w:semiHidden/>
    <w:qFormat/>
    <w:rsid w:val="00DE1A7A"/>
    <w:rPr>
      <w:rFonts w:ascii="Tahoma" w:hAnsi="Tahoma" w:cs="Tahoma"/>
      <w:sz w:val="16"/>
      <w:szCs w:val="16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20">
    <w:name w:val="Основной текст (2)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21">
    <w:name w:val="Заголовок 2 Знак"/>
    <w:qFormat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7">
    <w:name w:val="Текст сноски Знак"/>
    <w:qFormat/>
    <w:rPr>
      <w:sz w:val="20"/>
      <w:szCs w:val="20"/>
    </w:rPr>
  </w:style>
  <w:style w:type="character" w:customStyle="1" w:styleId="apple-converted-space">
    <w:name w:val="apple-converted-space"/>
    <w:qFormat/>
  </w:style>
  <w:style w:type="character" w:customStyle="1" w:styleId="1">
    <w:name w:val="Заголовок 1 Знак"/>
    <w:qFormat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customStyle="1" w:styleId="ConsPlusNormal">
    <w:name w:val="ConsPlusNormal"/>
    <w:qFormat/>
    <w:rsid w:val="00EA1AE0"/>
    <w:pPr>
      <w:widowControl w:val="0"/>
    </w:pPr>
    <w:rPr>
      <w:rFonts w:eastAsia="Times New Roman" w:cs="Calibri"/>
      <w:sz w:val="22"/>
      <w:szCs w:val="20"/>
      <w:lang w:eastAsia="ru-RU"/>
    </w:rPr>
  </w:style>
  <w:style w:type="paragraph" w:customStyle="1" w:styleId="ConsPlusNonformat">
    <w:name w:val="ConsPlusNonformat"/>
    <w:qFormat/>
    <w:rsid w:val="00EA1AE0"/>
    <w:pPr>
      <w:widowControl w:val="0"/>
    </w:pPr>
    <w:rPr>
      <w:rFonts w:ascii="Courier New" w:eastAsia="Times New Roman" w:hAnsi="Courier New" w:cs="Courier New"/>
      <w:szCs w:val="20"/>
      <w:lang w:eastAsia="ru-RU"/>
    </w:rPr>
  </w:style>
  <w:style w:type="paragraph" w:customStyle="1" w:styleId="30">
    <w:name w:val="Основной текст (3)"/>
    <w:basedOn w:val="a"/>
    <w:link w:val="3"/>
    <w:qFormat/>
    <w:rsid w:val="00EA1AE0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d">
    <w:name w:val="Balloon Text"/>
    <w:basedOn w:val="a"/>
    <w:uiPriority w:val="99"/>
    <w:semiHidden/>
    <w:unhideWhenUsed/>
    <w:qFormat/>
    <w:rsid w:val="008E78B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0">
    <w:name w:val="Обычный1"/>
    <w:qFormat/>
    <w:rsid w:val="009E7A61"/>
    <w:rPr>
      <w:rFonts w:ascii="Times New Roman" w:eastAsia="Times New Roman" w:hAnsi="Times New Roman" w:cs="Times New Roman"/>
      <w:szCs w:val="20"/>
      <w:lang w:eastAsia="ru-RU"/>
    </w:rPr>
  </w:style>
  <w:style w:type="paragraph" w:styleId="ae">
    <w:name w:val="List Paragraph"/>
    <w:basedOn w:val="a"/>
    <w:uiPriority w:val="34"/>
    <w:qFormat/>
    <w:rsid w:val="0014281F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qFormat/>
    <w:rsid w:val="003E69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Колонтитул"/>
    <w:basedOn w:val="a"/>
    <w:qFormat/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uiPriority w:val="99"/>
    <w:unhideWhenUsed/>
    <w:rsid w:val="008101A6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8101A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qFormat/>
    <w:rsid w:val="003D5A79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4">
    <w:name w:val="No Spacing"/>
    <w:uiPriority w:val="1"/>
    <w:qFormat/>
    <w:rsid w:val="0042118E"/>
    <w:rPr>
      <w:sz w:val="22"/>
    </w:rPr>
  </w:style>
  <w:style w:type="paragraph" w:styleId="af5">
    <w:name w:val="Document Map"/>
    <w:basedOn w:val="a"/>
    <w:uiPriority w:val="99"/>
    <w:semiHidden/>
    <w:unhideWhenUsed/>
    <w:qFormat/>
    <w:rsid w:val="00DE1A7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qFormat/>
    <w:pPr>
      <w:widowControl w:val="0"/>
      <w:spacing w:after="0" w:line="271" w:lineRule="exact"/>
    </w:pPr>
    <w:rPr>
      <w:rFonts w:ascii="Times New Roman" w:eastAsia="Times New Roman" w:hAnsi="Times New Roman"/>
      <w:lang w:eastAsia="ru-RU"/>
    </w:rPr>
  </w:style>
  <w:style w:type="table" w:styleId="af6">
    <w:name w:val="Table Grid"/>
    <w:basedOn w:val="a1"/>
    <w:uiPriority w:val="59"/>
    <w:rsid w:val="00EA1AE0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E40F0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af7">
    <w:name w:val="Hyperlink"/>
    <w:basedOn w:val="a0"/>
    <w:uiPriority w:val="99"/>
    <w:unhideWhenUsed/>
    <w:rsid w:val="002013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mailto:monitoring@moktu.fish.gov.ru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mailto:monitoring@moktu.fish.gov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D8CE2-BE46-41AE-B8A7-C7F6460C9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19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dc:description/>
  <cp:lastModifiedBy>Метлов Владимир</cp:lastModifiedBy>
  <cp:revision>60</cp:revision>
  <cp:lastPrinted>2025-10-22T11:30:00Z</cp:lastPrinted>
  <dcterms:created xsi:type="dcterms:W3CDTF">2023-10-23T10:34:00Z</dcterms:created>
  <dcterms:modified xsi:type="dcterms:W3CDTF">2025-10-28T07:31:00Z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