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tblGrid>
      <w:tr w:rsidR="001511F9" w:rsidRPr="004460FA" w:rsidTr="00777B9B">
        <w:tc>
          <w:tcPr>
            <w:tcW w:w="4556" w:type="dxa"/>
          </w:tcPr>
          <w:tbl>
            <w:tblPr>
              <w:tblStyle w:val="a9"/>
              <w:tblW w:w="3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tblGrid>
            <w:tr w:rsidR="00C06F52" w:rsidRPr="004460FA" w:rsidTr="00C06F52">
              <w:trPr>
                <w:trHeight w:val="2314"/>
              </w:trPr>
              <w:tc>
                <w:tcPr>
                  <w:tcW w:w="3856" w:type="dxa"/>
                </w:tcPr>
                <w:p w:rsidR="00C06F52" w:rsidRPr="00292066" w:rsidRDefault="00C06F52" w:rsidP="00C06F52">
                  <w:pPr>
                    <w:suppressAutoHyphens/>
                    <w:ind w:left="-108"/>
                    <w:jc w:val="center"/>
                    <w:rPr>
                      <w:sz w:val="28"/>
                      <w:szCs w:val="28"/>
                      <w:lang w:eastAsia="ar-SA"/>
                    </w:rPr>
                  </w:pPr>
                  <w:r w:rsidRPr="00292066">
                    <w:rPr>
                      <w:sz w:val="28"/>
                      <w:szCs w:val="28"/>
                      <w:lang w:eastAsia="ar-SA"/>
                    </w:rPr>
                    <w:t>Утверждено</w:t>
                  </w:r>
                </w:p>
                <w:p w:rsidR="00C06F52" w:rsidRPr="00292066" w:rsidRDefault="00C06F52" w:rsidP="00C06F52">
                  <w:pPr>
                    <w:suppressAutoHyphens/>
                    <w:ind w:left="-108"/>
                    <w:jc w:val="center"/>
                    <w:rPr>
                      <w:sz w:val="28"/>
                      <w:szCs w:val="28"/>
                      <w:lang w:eastAsia="ar-SA"/>
                    </w:rPr>
                  </w:pPr>
                  <w:r w:rsidRPr="00292066">
                    <w:rPr>
                      <w:sz w:val="28"/>
                      <w:szCs w:val="28"/>
                      <w:lang w:eastAsia="ar-SA"/>
                    </w:rPr>
                    <w:t>приказом Московско-Окского</w:t>
                  </w:r>
                </w:p>
                <w:p w:rsidR="00C06F52" w:rsidRPr="00292066" w:rsidRDefault="00C06F52" w:rsidP="00C06F52">
                  <w:pPr>
                    <w:suppressAutoHyphens/>
                    <w:ind w:left="-108"/>
                    <w:jc w:val="center"/>
                    <w:rPr>
                      <w:sz w:val="28"/>
                      <w:szCs w:val="28"/>
                      <w:lang w:eastAsia="ar-SA"/>
                    </w:rPr>
                  </w:pPr>
                  <w:r w:rsidRPr="00292066">
                    <w:rPr>
                      <w:sz w:val="28"/>
                      <w:szCs w:val="28"/>
                      <w:lang w:eastAsia="ar-SA"/>
                    </w:rPr>
                    <w:t>территориального управления</w:t>
                  </w:r>
                </w:p>
                <w:p w:rsidR="00C06F52" w:rsidRPr="00292066" w:rsidRDefault="00C06F52" w:rsidP="00C06F52">
                  <w:pPr>
                    <w:suppressAutoHyphens/>
                    <w:ind w:left="-108"/>
                    <w:jc w:val="center"/>
                    <w:rPr>
                      <w:sz w:val="28"/>
                      <w:szCs w:val="28"/>
                      <w:lang w:eastAsia="ar-SA"/>
                    </w:rPr>
                  </w:pPr>
                  <w:r w:rsidRPr="00292066">
                    <w:rPr>
                      <w:sz w:val="28"/>
                      <w:szCs w:val="28"/>
                      <w:lang w:eastAsia="ar-SA"/>
                    </w:rPr>
                    <w:t>Федерального агентства по рыболовству</w:t>
                  </w:r>
                </w:p>
                <w:p w:rsidR="00C06F52" w:rsidRPr="004460FA" w:rsidRDefault="00C06F52" w:rsidP="00C06F52">
                  <w:pPr>
                    <w:ind w:left="-108" w:right="-88"/>
                    <w:jc w:val="center"/>
                    <w:rPr>
                      <w:sz w:val="28"/>
                      <w:szCs w:val="28"/>
                    </w:rPr>
                  </w:pPr>
                  <w:r w:rsidRPr="00292066">
                    <w:rPr>
                      <w:sz w:val="28"/>
                      <w:szCs w:val="28"/>
                      <w:lang w:eastAsia="ar-SA"/>
                    </w:rPr>
                    <w:t>№</w:t>
                  </w:r>
                  <w:r w:rsidR="00E810F8">
                    <w:rPr>
                      <w:sz w:val="28"/>
                      <w:szCs w:val="28"/>
                      <w:lang w:eastAsia="ar-SA"/>
                    </w:rPr>
                    <w:t xml:space="preserve"> 251</w:t>
                  </w:r>
                  <w:r w:rsidRPr="00292066">
                    <w:rPr>
                      <w:sz w:val="28"/>
                      <w:szCs w:val="28"/>
                      <w:lang w:eastAsia="ar-SA"/>
                    </w:rPr>
                    <w:t xml:space="preserve"> от «</w:t>
                  </w:r>
                  <w:r w:rsidR="00F42894" w:rsidRPr="00292066">
                    <w:rPr>
                      <w:sz w:val="28"/>
                      <w:szCs w:val="28"/>
                      <w:lang w:eastAsia="ar-SA"/>
                    </w:rPr>
                    <w:t>18</w:t>
                  </w:r>
                  <w:r w:rsidRPr="00292066">
                    <w:rPr>
                      <w:sz w:val="28"/>
                      <w:szCs w:val="28"/>
                      <w:lang w:eastAsia="ar-SA"/>
                    </w:rPr>
                    <w:t>»</w:t>
                  </w:r>
                  <w:r w:rsidR="00144656" w:rsidRPr="00292066">
                    <w:rPr>
                      <w:sz w:val="28"/>
                      <w:szCs w:val="28"/>
                      <w:lang w:eastAsia="ar-SA"/>
                    </w:rPr>
                    <w:t xml:space="preserve"> ию</w:t>
                  </w:r>
                  <w:r w:rsidR="007E33A4" w:rsidRPr="00292066">
                    <w:rPr>
                      <w:sz w:val="28"/>
                      <w:szCs w:val="28"/>
                      <w:lang w:eastAsia="ar-SA"/>
                    </w:rPr>
                    <w:t>л</w:t>
                  </w:r>
                  <w:r w:rsidR="00144656" w:rsidRPr="00292066">
                    <w:rPr>
                      <w:sz w:val="28"/>
                      <w:szCs w:val="28"/>
                      <w:lang w:eastAsia="ar-SA"/>
                    </w:rPr>
                    <w:t xml:space="preserve">я </w:t>
                  </w:r>
                  <w:r w:rsidRPr="00292066">
                    <w:rPr>
                      <w:sz w:val="28"/>
                      <w:szCs w:val="28"/>
                      <w:lang w:eastAsia="ar-SA"/>
                    </w:rPr>
                    <w:t>201</w:t>
                  </w:r>
                  <w:r w:rsidR="00144656" w:rsidRPr="00292066">
                    <w:rPr>
                      <w:sz w:val="28"/>
                      <w:szCs w:val="28"/>
                      <w:lang w:eastAsia="ar-SA"/>
                    </w:rPr>
                    <w:t>7</w:t>
                  </w:r>
                  <w:r w:rsidR="00F06E41" w:rsidRPr="00292066">
                    <w:rPr>
                      <w:sz w:val="28"/>
                      <w:szCs w:val="28"/>
                      <w:lang w:eastAsia="ar-SA"/>
                    </w:rPr>
                    <w:t xml:space="preserve"> </w:t>
                  </w:r>
                  <w:r w:rsidRPr="00292066">
                    <w:rPr>
                      <w:sz w:val="28"/>
                      <w:szCs w:val="28"/>
                      <w:lang w:eastAsia="ar-SA"/>
                    </w:rPr>
                    <w:t>г.</w:t>
                  </w:r>
                  <w:r w:rsidRPr="004460FA">
                    <w:rPr>
                      <w:sz w:val="28"/>
                      <w:szCs w:val="28"/>
                    </w:rPr>
                    <w:t> </w:t>
                  </w:r>
                </w:p>
                <w:p w:rsidR="00C06F52" w:rsidRPr="004460FA" w:rsidRDefault="00C06F52" w:rsidP="00C06F52">
                  <w:pPr>
                    <w:ind w:left="-788" w:right="-88"/>
                    <w:jc w:val="center"/>
                    <w:rPr>
                      <w:sz w:val="24"/>
                      <w:szCs w:val="24"/>
                      <w:lang w:eastAsia="ar-SA"/>
                    </w:rPr>
                  </w:pPr>
                </w:p>
              </w:tc>
            </w:tr>
          </w:tbl>
          <w:p w:rsidR="001511F9" w:rsidRPr="004460FA" w:rsidRDefault="001511F9" w:rsidP="00C06F52">
            <w:pPr>
              <w:ind w:left="-108" w:right="-88"/>
              <w:jc w:val="center"/>
              <w:rPr>
                <w:sz w:val="24"/>
                <w:szCs w:val="24"/>
                <w:lang w:eastAsia="ar-SA"/>
              </w:rPr>
            </w:pPr>
          </w:p>
        </w:tc>
      </w:tr>
    </w:tbl>
    <w:p w:rsidR="001511F9" w:rsidRPr="004460FA" w:rsidRDefault="001511F9" w:rsidP="001511F9">
      <w:pPr>
        <w:suppressAutoHyphens/>
        <w:spacing w:after="0" w:line="240" w:lineRule="auto"/>
        <w:jc w:val="center"/>
        <w:rPr>
          <w:rFonts w:ascii="Times New Roman" w:eastAsia="Times New Roman" w:hAnsi="Times New Roman" w:cs="Times New Roman"/>
          <w:sz w:val="24"/>
          <w:szCs w:val="24"/>
          <w:lang w:eastAsia="ar-SA"/>
        </w:rPr>
      </w:pPr>
    </w:p>
    <w:p w:rsidR="00126E09" w:rsidRPr="004460FA" w:rsidRDefault="00126E09" w:rsidP="001511F9">
      <w:pPr>
        <w:suppressAutoHyphens/>
        <w:spacing w:after="0" w:line="240" w:lineRule="auto"/>
        <w:jc w:val="center"/>
        <w:rPr>
          <w:rFonts w:ascii="Times New Roman" w:eastAsia="Times New Roman" w:hAnsi="Times New Roman" w:cs="Times New Roman"/>
          <w:sz w:val="24"/>
          <w:szCs w:val="24"/>
          <w:lang w:eastAsia="ar-SA"/>
        </w:rPr>
      </w:pPr>
    </w:p>
    <w:p w:rsidR="00077F64" w:rsidRPr="004460FA" w:rsidRDefault="00077F64" w:rsidP="00FE7BCD">
      <w:pPr>
        <w:spacing w:after="0" w:line="240" w:lineRule="auto"/>
        <w:jc w:val="center"/>
        <w:rPr>
          <w:rFonts w:ascii="Times New Roman" w:hAnsi="Times New Roman" w:cs="Times New Roman"/>
          <w:b/>
          <w:bCs/>
          <w:sz w:val="24"/>
          <w:szCs w:val="24"/>
        </w:rPr>
      </w:pPr>
    </w:p>
    <w:p w:rsidR="00077F64" w:rsidRPr="004460FA" w:rsidRDefault="00077F64" w:rsidP="00FE7BCD">
      <w:pPr>
        <w:spacing w:after="0" w:line="240" w:lineRule="auto"/>
        <w:jc w:val="center"/>
        <w:rPr>
          <w:rFonts w:ascii="Times New Roman" w:hAnsi="Times New Roman" w:cs="Times New Roman"/>
          <w:b/>
          <w:bCs/>
          <w:sz w:val="24"/>
          <w:szCs w:val="24"/>
        </w:rPr>
      </w:pPr>
    </w:p>
    <w:p w:rsidR="00077F64" w:rsidRPr="004460FA" w:rsidRDefault="00077F64" w:rsidP="00FE7BCD">
      <w:pPr>
        <w:spacing w:after="0" w:line="240" w:lineRule="auto"/>
        <w:jc w:val="center"/>
        <w:rPr>
          <w:rFonts w:ascii="Times New Roman" w:hAnsi="Times New Roman" w:cs="Times New Roman"/>
          <w:b/>
          <w:bCs/>
          <w:sz w:val="24"/>
          <w:szCs w:val="24"/>
        </w:rPr>
      </w:pPr>
    </w:p>
    <w:p w:rsidR="00077F64" w:rsidRPr="004460FA" w:rsidRDefault="00077F64" w:rsidP="00FE7BCD">
      <w:pPr>
        <w:spacing w:after="0" w:line="240" w:lineRule="auto"/>
        <w:jc w:val="center"/>
        <w:rPr>
          <w:rFonts w:ascii="Times New Roman" w:hAnsi="Times New Roman" w:cs="Times New Roman"/>
          <w:b/>
          <w:bCs/>
          <w:sz w:val="24"/>
          <w:szCs w:val="24"/>
        </w:rPr>
      </w:pPr>
    </w:p>
    <w:p w:rsidR="00077F64" w:rsidRPr="004460FA" w:rsidRDefault="00077F64" w:rsidP="00C06F52">
      <w:pPr>
        <w:spacing w:after="0" w:line="240" w:lineRule="auto"/>
        <w:jc w:val="center"/>
        <w:rPr>
          <w:rFonts w:ascii="Times New Roman" w:hAnsi="Times New Roman" w:cs="Times New Roman"/>
          <w:b/>
          <w:bCs/>
          <w:sz w:val="32"/>
          <w:szCs w:val="32"/>
        </w:rPr>
      </w:pPr>
    </w:p>
    <w:p w:rsidR="00777B9B" w:rsidRPr="004460FA" w:rsidRDefault="00871112" w:rsidP="00C06F52">
      <w:pPr>
        <w:spacing w:after="0" w:line="240" w:lineRule="auto"/>
        <w:jc w:val="center"/>
        <w:rPr>
          <w:rFonts w:ascii="Times New Roman" w:hAnsi="Times New Roman" w:cs="Times New Roman"/>
          <w:b/>
          <w:bCs/>
          <w:sz w:val="32"/>
          <w:szCs w:val="32"/>
        </w:rPr>
      </w:pPr>
      <w:r w:rsidRPr="004460FA">
        <w:rPr>
          <w:rFonts w:ascii="Times New Roman" w:hAnsi="Times New Roman" w:cs="Times New Roman"/>
          <w:b/>
          <w:bCs/>
          <w:sz w:val="32"/>
          <w:szCs w:val="32"/>
        </w:rPr>
        <w:t>Конкурсная документация</w:t>
      </w:r>
    </w:p>
    <w:p w:rsidR="00747C6C" w:rsidRPr="004460FA" w:rsidRDefault="00C06F52" w:rsidP="00C06F52">
      <w:pPr>
        <w:spacing w:after="0" w:line="240" w:lineRule="auto"/>
        <w:jc w:val="center"/>
        <w:rPr>
          <w:rFonts w:ascii="Times New Roman" w:hAnsi="Times New Roman" w:cs="Times New Roman"/>
          <w:b/>
          <w:sz w:val="32"/>
          <w:szCs w:val="32"/>
        </w:rPr>
      </w:pPr>
      <w:r w:rsidRPr="004460FA">
        <w:rPr>
          <w:rFonts w:ascii="Times New Roman" w:hAnsi="Times New Roman" w:cs="Times New Roman"/>
          <w:b/>
          <w:sz w:val="32"/>
          <w:szCs w:val="32"/>
        </w:rPr>
        <w:t>на право заключения договора пользования</w:t>
      </w:r>
      <w:r w:rsidR="00134113" w:rsidRPr="004460FA">
        <w:rPr>
          <w:rFonts w:ascii="Times New Roman" w:hAnsi="Times New Roman" w:cs="Times New Roman"/>
          <w:b/>
          <w:sz w:val="32"/>
          <w:szCs w:val="32"/>
        </w:rPr>
        <w:br/>
      </w:r>
      <w:r w:rsidRPr="004460FA">
        <w:rPr>
          <w:rFonts w:ascii="Times New Roman" w:hAnsi="Times New Roman" w:cs="Times New Roman"/>
          <w:b/>
          <w:sz w:val="32"/>
          <w:szCs w:val="32"/>
        </w:rPr>
        <w:t xml:space="preserve"> рыбоводным участком, расположенным </w:t>
      </w:r>
      <w:r w:rsidR="00134113" w:rsidRPr="004460FA">
        <w:rPr>
          <w:rFonts w:ascii="Times New Roman" w:hAnsi="Times New Roman" w:cs="Times New Roman"/>
          <w:b/>
          <w:sz w:val="32"/>
          <w:szCs w:val="32"/>
        </w:rPr>
        <w:br/>
      </w:r>
      <w:r w:rsidRPr="004460FA">
        <w:rPr>
          <w:rFonts w:ascii="Times New Roman" w:hAnsi="Times New Roman" w:cs="Times New Roman"/>
          <w:b/>
          <w:sz w:val="32"/>
          <w:szCs w:val="32"/>
        </w:rPr>
        <w:t xml:space="preserve">на водных объектах и (или) их частях, </w:t>
      </w:r>
      <w:r w:rsidR="00134113" w:rsidRPr="004460FA">
        <w:rPr>
          <w:rFonts w:ascii="Times New Roman" w:hAnsi="Times New Roman" w:cs="Times New Roman"/>
          <w:b/>
          <w:sz w:val="32"/>
          <w:szCs w:val="32"/>
        </w:rPr>
        <w:br/>
      </w:r>
      <w:r w:rsidR="005A2163" w:rsidRPr="004460FA">
        <w:rPr>
          <w:rFonts w:ascii="Times New Roman" w:hAnsi="Times New Roman" w:cs="Times New Roman"/>
          <w:b/>
          <w:sz w:val="32"/>
          <w:szCs w:val="32"/>
        </w:rPr>
        <w:t>на территории</w:t>
      </w:r>
      <w:r w:rsidRPr="004460FA">
        <w:rPr>
          <w:rFonts w:ascii="Times New Roman" w:hAnsi="Times New Roman" w:cs="Times New Roman"/>
          <w:b/>
          <w:sz w:val="32"/>
          <w:szCs w:val="32"/>
        </w:rPr>
        <w:t xml:space="preserve"> Орловской област</w:t>
      </w:r>
      <w:r w:rsidR="00C81DDA" w:rsidRPr="004460FA">
        <w:rPr>
          <w:rFonts w:ascii="Times New Roman" w:hAnsi="Times New Roman" w:cs="Times New Roman"/>
          <w:b/>
          <w:sz w:val="32"/>
          <w:szCs w:val="32"/>
        </w:rPr>
        <w:t xml:space="preserve">и, </w:t>
      </w:r>
      <w:r w:rsidR="00C81DDA" w:rsidRPr="004460FA">
        <w:rPr>
          <w:rFonts w:ascii="Times New Roman" w:hAnsi="Times New Roman" w:cs="Times New Roman"/>
          <w:b/>
          <w:sz w:val="32"/>
          <w:szCs w:val="32"/>
        </w:rPr>
        <w:br/>
        <w:t xml:space="preserve">для осуществления </w:t>
      </w:r>
      <w:proofErr w:type="spellStart"/>
      <w:r w:rsidRPr="004460FA">
        <w:rPr>
          <w:rFonts w:ascii="Times New Roman" w:hAnsi="Times New Roman" w:cs="Times New Roman"/>
          <w:b/>
          <w:sz w:val="32"/>
          <w:szCs w:val="32"/>
        </w:rPr>
        <w:t>аквакультуры</w:t>
      </w:r>
      <w:proofErr w:type="spellEnd"/>
      <w:r w:rsidR="00EE0096" w:rsidRPr="004460FA">
        <w:rPr>
          <w:rFonts w:ascii="Times New Roman" w:hAnsi="Times New Roman" w:cs="Times New Roman"/>
          <w:b/>
          <w:sz w:val="32"/>
          <w:szCs w:val="32"/>
        </w:rPr>
        <w:t xml:space="preserve"> </w:t>
      </w:r>
      <w:r w:rsidR="00EE0096" w:rsidRPr="004460FA">
        <w:rPr>
          <w:rFonts w:ascii="Times New Roman" w:hAnsi="Times New Roman" w:cs="Times New Roman"/>
          <w:b/>
          <w:sz w:val="32"/>
          <w:szCs w:val="32"/>
        </w:rPr>
        <w:br/>
        <w:t>(рыбоводства)</w:t>
      </w: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747C6C" w:rsidRPr="004460FA" w:rsidRDefault="00747C6C" w:rsidP="00FE7BCD">
      <w:pPr>
        <w:spacing w:after="0" w:line="240" w:lineRule="auto"/>
        <w:jc w:val="both"/>
        <w:rPr>
          <w:rFonts w:ascii="Times New Roman" w:hAnsi="Times New Roman" w:cs="Times New Roman"/>
          <w:sz w:val="24"/>
          <w:szCs w:val="24"/>
        </w:rPr>
      </w:pPr>
    </w:p>
    <w:p w:rsidR="00101C20" w:rsidRPr="004460FA" w:rsidRDefault="00101C20" w:rsidP="00FE7BCD">
      <w:pPr>
        <w:spacing w:after="0" w:line="240" w:lineRule="auto"/>
        <w:jc w:val="both"/>
        <w:rPr>
          <w:rFonts w:ascii="Times New Roman" w:hAnsi="Times New Roman" w:cs="Times New Roman"/>
          <w:sz w:val="24"/>
          <w:szCs w:val="24"/>
        </w:rPr>
      </w:pPr>
    </w:p>
    <w:p w:rsidR="00101C20" w:rsidRPr="004460FA" w:rsidRDefault="00101C20" w:rsidP="00FE7BCD">
      <w:pPr>
        <w:spacing w:after="0" w:line="240" w:lineRule="auto"/>
        <w:jc w:val="both"/>
        <w:rPr>
          <w:rFonts w:ascii="Times New Roman" w:hAnsi="Times New Roman" w:cs="Times New Roman"/>
          <w:sz w:val="24"/>
          <w:szCs w:val="24"/>
        </w:rPr>
      </w:pPr>
    </w:p>
    <w:p w:rsidR="0006261A" w:rsidRPr="004460FA" w:rsidRDefault="0006261A" w:rsidP="00FE7BCD">
      <w:pPr>
        <w:spacing w:after="0" w:line="240" w:lineRule="auto"/>
        <w:jc w:val="both"/>
        <w:rPr>
          <w:rFonts w:ascii="Times New Roman" w:hAnsi="Times New Roman" w:cs="Times New Roman"/>
          <w:sz w:val="24"/>
          <w:szCs w:val="24"/>
        </w:rPr>
      </w:pPr>
    </w:p>
    <w:p w:rsidR="00101C20" w:rsidRPr="004460FA" w:rsidRDefault="00101C20" w:rsidP="00FE7BCD">
      <w:pPr>
        <w:spacing w:after="0" w:line="240" w:lineRule="auto"/>
        <w:jc w:val="both"/>
        <w:rPr>
          <w:rFonts w:ascii="Times New Roman" w:hAnsi="Times New Roman" w:cs="Times New Roman"/>
          <w:sz w:val="24"/>
          <w:szCs w:val="24"/>
        </w:rPr>
      </w:pPr>
    </w:p>
    <w:p w:rsidR="00612A21" w:rsidRPr="004460FA" w:rsidRDefault="00612A21" w:rsidP="00FE7BCD">
      <w:pPr>
        <w:spacing w:after="0" w:line="240" w:lineRule="auto"/>
        <w:jc w:val="both"/>
        <w:rPr>
          <w:rFonts w:ascii="Times New Roman" w:hAnsi="Times New Roman" w:cs="Times New Roman"/>
          <w:sz w:val="24"/>
          <w:szCs w:val="24"/>
        </w:rPr>
      </w:pPr>
    </w:p>
    <w:p w:rsidR="00612A21" w:rsidRPr="004460FA" w:rsidRDefault="00612A21" w:rsidP="00FE7BCD">
      <w:pPr>
        <w:spacing w:after="0" w:line="240" w:lineRule="auto"/>
        <w:jc w:val="both"/>
        <w:rPr>
          <w:rFonts w:ascii="Times New Roman" w:hAnsi="Times New Roman" w:cs="Times New Roman"/>
          <w:sz w:val="24"/>
          <w:szCs w:val="24"/>
        </w:rPr>
      </w:pPr>
    </w:p>
    <w:p w:rsidR="00EE387B" w:rsidRPr="004460FA" w:rsidRDefault="00EE387B" w:rsidP="00FE7BCD">
      <w:pPr>
        <w:spacing w:after="0" w:line="240" w:lineRule="auto"/>
        <w:jc w:val="both"/>
        <w:rPr>
          <w:rFonts w:ascii="Times New Roman" w:hAnsi="Times New Roman" w:cs="Times New Roman"/>
          <w:sz w:val="24"/>
          <w:szCs w:val="24"/>
        </w:rPr>
      </w:pPr>
    </w:p>
    <w:p w:rsidR="00EE387B" w:rsidRPr="004460FA" w:rsidRDefault="00EE387B" w:rsidP="00FE7BCD">
      <w:pPr>
        <w:spacing w:after="0" w:line="240" w:lineRule="auto"/>
        <w:jc w:val="both"/>
        <w:rPr>
          <w:rFonts w:ascii="Times New Roman" w:hAnsi="Times New Roman" w:cs="Times New Roman"/>
          <w:sz w:val="24"/>
          <w:szCs w:val="24"/>
        </w:rPr>
      </w:pPr>
    </w:p>
    <w:p w:rsidR="00EE387B" w:rsidRPr="004460FA" w:rsidRDefault="00EE387B" w:rsidP="00FE7BCD">
      <w:pPr>
        <w:spacing w:after="0" w:line="240" w:lineRule="auto"/>
        <w:jc w:val="both"/>
        <w:rPr>
          <w:rFonts w:ascii="Times New Roman" w:hAnsi="Times New Roman" w:cs="Times New Roman"/>
          <w:sz w:val="24"/>
          <w:szCs w:val="24"/>
        </w:rPr>
      </w:pPr>
    </w:p>
    <w:p w:rsidR="00EE387B" w:rsidRPr="004460FA" w:rsidRDefault="00EE387B" w:rsidP="00FE7BCD">
      <w:pPr>
        <w:spacing w:after="0" w:line="240" w:lineRule="auto"/>
        <w:jc w:val="both"/>
        <w:rPr>
          <w:rFonts w:ascii="Times New Roman" w:hAnsi="Times New Roman" w:cs="Times New Roman"/>
          <w:sz w:val="24"/>
          <w:szCs w:val="24"/>
        </w:rPr>
      </w:pPr>
    </w:p>
    <w:p w:rsidR="00EE387B" w:rsidRPr="004460FA" w:rsidRDefault="00EE387B" w:rsidP="00FE7BCD">
      <w:pPr>
        <w:spacing w:after="0" w:line="240" w:lineRule="auto"/>
        <w:jc w:val="both"/>
        <w:rPr>
          <w:rFonts w:ascii="Times New Roman" w:hAnsi="Times New Roman" w:cs="Times New Roman"/>
          <w:sz w:val="24"/>
          <w:szCs w:val="24"/>
        </w:rPr>
      </w:pPr>
    </w:p>
    <w:p w:rsidR="00EE387B" w:rsidRPr="004460FA" w:rsidRDefault="00EE387B" w:rsidP="00FE7BCD">
      <w:pPr>
        <w:spacing w:after="0" w:line="240" w:lineRule="auto"/>
        <w:jc w:val="both"/>
        <w:rPr>
          <w:rFonts w:ascii="Times New Roman" w:hAnsi="Times New Roman" w:cs="Times New Roman"/>
          <w:sz w:val="24"/>
          <w:szCs w:val="24"/>
        </w:rPr>
      </w:pPr>
    </w:p>
    <w:p w:rsidR="005F4DB4" w:rsidRPr="004460FA" w:rsidRDefault="005F4DB4">
      <w:pPr>
        <w:rPr>
          <w:rFonts w:ascii="Times New Roman" w:hAnsi="Times New Roman" w:cs="Times New Roman"/>
          <w:sz w:val="24"/>
          <w:szCs w:val="24"/>
        </w:rPr>
      </w:pPr>
    </w:p>
    <w:p w:rsidR="005F4DB4" w:rsidRPr="004460FA" w:rsidRDefault="005F4DB4" w:rsidP="005F4DB4">
      <w:pPr>
        <w:spacing w:after="0" w:line="240" w:lineRule="auto"/>
        <w:jc w:val="both"/>
        <w:rPr>
          <w:rFonts w:ascii="Times New Roman" w:hAnsi="Times New Roman" w:cs="Times New Roman"/>
          <w:sz w:val="24"/>
          <w:szCs w:val="24"/>
        </w:rPr>
      </w:pPr>
    </w:p>
    <w:p w:rsidR="005F4DB4" w:rsidRPr="004460FA" w:rsidRDefault="005F4DB4" w:rsidP="005F4DB4">
      <w:pPr>
        <w:spacing w:after="0" w:line="240" w:lineRule="auto"/>
        <w:ind w:firstLine="709"/>
        <w:jc w:val="both"/>
        <w:rPr>
          <w:rFonts w:ascii="Times New Roman" w:hAnsi="Times New Roman" w:cs="Times New Roman"/>
          <w:b/>
          <w:sz w:val="24"/>
          <w:szCs w:val="24"/>
        </w:rPr>
      </w:pPr>
      <w:r w:rsidRPr="004460FA">
        <w:rPr>
          <w:rFonts w:ascii="Times New Roman" w:hAnsi="Times New Roman" w:cs="Times New Roman"/>
          <w:b/>
          <w:sz w:val="24"/>
          <w:szCs w:val="24"/>
        </w:rPr>
        <w:t>Содержание:</w:t>
      </w:r>
    </w:p>
    <w:p w:rsidR="005F4DB4" w:rsidRPr="004460FA" w:rsidRDefault="005F4DB4" w:rsidP="0051706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1. Общие положения.</w:t>
      </w:r>
    </w:p>
    <w:p w:rsidR="00945407" w:rsidRPr="004460FA" w:rsidRDefault="004460FA" w:rsidP="005170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45407" w:rsidRPr="004460FA">
        <w:rPr>
          <w:rFonts w:ascii="Times New Roman" w:hAnsi="Times New Roman" w:cs="Times New Roman"/>
          <w:sz w:val="24"/>
          <w:szCs w:val="24"/>
        </w:rPr>
        <w:t>Сведения, указанные в извещении о проведении конкурса</w:t>
      </w:r>
      <w:r>
        <w:rPr>
          <w:rFonts w:ascii="Times New Roman" w:hAnsi="Times New Roman" w:cs="Times New Roman"/>
          <w:sz w:val="24"/>
          <w:szCs w:val="24"/>
        </w:rPr>
        <w:t>.</w:t>
      </w:r>
    </w:p>
    <w:p w:rsidR="005F4DB4" w:rsidRPr="004460FA" w:rsidRDefault="004460FA" w:rsidP="005170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5F4DB4" w:rsidRPr="004460FA">
        <w:rPr>
          <w:rFonts w:ascii="Times New Roman" w:hAnsi="Times New Roman" w:cs="Times New Roman"/>
          <w:sz w:val="24"/>
          <w:szCs w:val="24"/>
        </w:rPr>
        <w:t>. Требования к заявителям.</w:t>
      </w:r>
    </w:p>
    <w:p w:rsidR="005F4DB4" w:rsidRDefault="004460FA" w:rsidP="005170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5F4DB4" w:rsidRPr="004460FA">
        <w:rPr>
          <w:rFonts w:ascii="Times New Roman" w:hAnsi="Times New Roman" w:cs="Times New Roman"/>
          <w:sz w:val="24"/>
          <w:szCs w:val="24"/>
        </w:rPr>
        <w:t>. Основания для отказа в допуске к участию в конкурсе.</w:t>
      </w:r>
    </w:p>
    <w:p w:rsidR="004460FA" w:rsidRPr="004460FA" w:rsidRDefault="004460FA" w:rsidP="004460FA">
      <w:pPr>
        <w:spacing w:after="0" w:line="240" w:lineRule="auto"/>
        <w:ind w:firstLine="709"/>
        <w:jc w:val="both"/>
        <w:rPr>
          <w:rFonts w:ascii="Times New Roman" w:hAnsi="Times New Roman" w:cs="Times New Roman"/>
          <w:bCs/>
          <w:sz w:val="24"/>
          <w:szCs w:val="24"/>
        </w:rPr>
      </w:pPr>
      <w:r w:rsidRPr="004460FA">
        <w:rPr>
          <w:rFonts w:ascii="Times New Roman" w:hAnsi="Times New Roman" w:cs="Times New Roman"/>
          <w:bCs/>
          <w:sz w:val="24"/>
          <w:szCs w:val="24"/>
        </w:rPr>
        <w:t xml:space="preserve">5. </w:t>
      </w:r>
      <w:r w:rsidRPr="004460FA">
        <w:rPr>
          <w:rFonts w:ascii="Times New Roman" w:hAnsi="Times New Roman"/>
          <w:bCs/>
          <w:sz w:val="24"/>
          <w:szCs w:val="24"/>
        </w:rPr>
        <w:t>Требования к форме заявки об участии в конкурсе инструкция по ее заполнению</w:t>
      </w:r>
      <w:r>
        <w:rPr>
          <w:rFonts w:ascii="Times New Roman" w:hAnsi="Times New Roman"/>
          <w:bCs/>
          <w:sz w:val="24"/>
          <w:szCs w:val="24"/>
        </w:rPr>
        <w:t>.</w:t>
      </w:r>
    </w:p>
    <w:p w:rsidR="005F4DB4" w:rsidRPr="004460FA" w:rsidRDefault="006E0434" w:rsidP="0051706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6</w:t>
      </w:r>
      <w:r w:rsidR="005F4DB4" w:rsidRPr="004460FA">
        <w:rPr>
          <w:rFonts w:ascii="Times New Roman" w:hAnsi="Times New Roman" w:cs="Times New Roman"/>
          <w:sz w:val="24"/>
          <w:szCs w:val="24"/>
        </w:rPr>
        <w:t xml:space="preserve">.  Порядок и срок отзыва заявок </w:t>
      </w:r>
      <w:r w:rsidR="005B210C" w:rsidRPr="004460FA">
        <w:rPr>
          <w:rFonts w:ascii="Times New Roman" w:hAnsi="Times New Roman"/>
          <w:bCs/>
          <w:sz w:val="24"/>
          <w:szCs w:val="24"/>
        </w:rPr>
        <w:t xml:space="preserve">об участии в конкурсе </w:t>
      </w:r>
      <w:r w:rsidR="005F4DB4" w:rsidRPr="004460FA">
        <w:rPr>
          <w:rFonts w:ascii="Times New Roman" w:hAnsi="Times New Roman" w:cs="Times New Roman"/>
          <w:sz w:val="24"/>
          <w:szCs w:val="24"/>
        </w:rPr>
        <w:t>и внесение в них изменений.</w:t>
      </w:r>
    </w:p>
    <w:p w:rsidR="005F4DB4" w:rsidRPr="004460FA" w:rsidRDefault="003D5923" w:rsidP="0051706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7</w:t>
      </w:r>
      <w:r w:rsidR="005F4DB4" w:rsidRPr="004460FA">
        <w:rPr>
          <w:rFonts w:ascii="Times New Roman" w:hAnsi="Times New Roman" w:cs="Times New Roman"/>
          <w:sz w:val="24"/>
          <w:szCs w:val="24"/>
        </w:rPr>
        <w:t>. Порядок предоставления разъяснений по</w:t>
      </w:r>
      <w:r w:rsidR="00BE39ED">
        <w:rPr>
          <w:rFonts w:ascii="Times New Roman" w:hAnsi="Times New Roman" w:cs="Times New Roman"/>
          <w:sz w:val="24"/>
          <w:szCs w:val="24"/>
        </w:rPr>
        <w:t>ложений конкурсной документации.</w:t>
      </w:r>
    </w:p>
    <w:p w:rsidR="00C7394E" w:rsidRPr="004460FA" w:rsidRDefault="00C7394E" w:rsidP="00C7394E">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8. Критерии оценки и сопоставление заявок на участие в конкурсе.</w:t>
      </w:r>
    </w:p>
    <w:p w:rsidR="00C7394E" w:rsidRPr="004460FA" w:rsidRDefault="00C7394E" w:rsidP="00C7394E">
      <w:pPr>
        <w:spacing w:after="0" w:line="240" w:lineRule="auto"/>
        <w:ind w:firstLine="709"/>
        <w:jc w:val="both"/>
        <w:rPr>
          <w:rFonts w:ascii="Times New Roman" w:hAnsi="Times New Roman" w:cs="Times New Roman"/>
          <w:bCs/>
          <w:sz w:val="24"/>
          <w:szCs w:val="24"/>
        </w:rPr>
      </w:pPr>
      <w:r w:rsidRPr="004460FA">
        <w:rPr>
          <w:rFonts w:ascii="Times New Roman" w:hAnsi="Times New Roman" w:cs="Times New Roman"/>
          <w:bCs/>
          <w:sz w:val="24"/>
          <w:szCs w:val="24"/>
        </w:rPr>
        <w:t>9. Порядок оценки и сопоставления заявок об участии в конкурсе</w:t>
      </w:r>
    </w:p>
    <w:p w:rsidR="003D61E9" w:rsidRPr="004460FA" w:rsidRDefault="003D61E9" w:rsidP="003D61E9">
      <w:pPr>
        <w:spacing w:after="0" w:line="240" w:lineRule="auto"/>
        <w:ind w:firstLine="709"/>
        <w:jc w:val="both"/>
        <w:rPr>
          <w:rFonts w:ascii="Times New Roman" w:hAnsi="Times New Roman" w:cs="Times New Roman"/>
          <w:bCs/>
          <w:sz w:val="24"/>
          <w:szCs w:val="24"/>
        </w:rPr>
      </w:pPr>
      <w:r w:rsidRPr="004460FA">
        <w:rPr>
          <w:rFonts w:ascii="Times New Roman" w:hAnsi="Times New Roman" w:cs="Times New Roman"/>
          <w:bCs/>
          <w:sz w:val="24"/>
          <w:szCs w:val="24"/>
        </w:rPr>
        <w:t>10. Правила п</w:t>
      </w:r>
      <w:r w:rsidR="006B002B" w:rsidRPr="004460FA">
        <w:rPr>
          <w:rFonts w:ascii="Times New Roman" w:hAnsi="Times New Roman" w:cs="Times New Roman"/>
          <w:bCs/>
          <w:sz w:val="24"/>
          <w:szCs w:val="24"/>
        </w:rPr>
        <w:t>одготовки и заключения договора.</w:t>
      </w:r>
    </w:p>
    <w:p w:rsidR="005F4DB4" w:rsidRPr="004460FA" w:rsidRDefault="005F4DB4" w:rsidP="0051706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Приложение № 1. Образец оформления заявки </w:t>
      </w:r>
      <w:r w:rsidR="00A0211F" w:rsidRPr="004460FA">
        <w:rPr>
          <w:rFonts w:ascii="Times New Roman" w:hAnsi="Times New Roman" w:cs="Times New Roman"/>
          <w:sz w:val="24"/>
          <w:szCs w:val="24"/>
        </w:rPr>
        <w:t>об</w:t>
      </w:r>
      <w:r w:rsidRPr="004460FA">
        <w:rPr>
          <w:rFonts w:ascii="Times New Roman" w:hAnsi="Times New Roman" w:cs="Times New Roman"/>
          <w:sz w:val="24"/>
          <w:szCs w:val="24"/>
        </w:rPr>
        <w:t xml:space="preserve"> участи</w:t>
      </w:r>
      <w:r w:rsidR="00A0211F" w:rsidRPr="004460FA">
        <w:rPr>
          <w:rFonts w:ascii="Times New Roman" w:hAnsi="Times New Roman" w:cs="Times New Roman"/>
          <w:sz w:val="24"/>
          <w:szCs w:val="24"/>
        </w:rPr>
        <w:t>и</w:t>
      </w:r>
      <w:r w:rsidRPr="004460FA">
        <w:rPr>
          <w:rFonts w:ascii="Times New Roman" w:hAnsi="Times New Roman" w:cs="Times New Roman"/>
          <w:sz w:val="24"/>
          <w:szCs w:val="24"/>
        </w:rPr>
        <w:t xml:space="preserve"> в конкурсе.</w:t>
      </w:r>
    </w:p>
    <w:p w:rsidR="005F4DB4" w:rsidRPr="004460FA" w:rsidRDefault="005F4DB4" w:rsidP="0051706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Приложение № 2. </w:t>
      </w:r>
      <w:r w:rsidR="00DC03F0" w:rsidRPr="004460FA">
        <w:rPr>
          <w:rFonts w:ascii="Times New Roman" w:hAnsi="Times New Roman" w:cs="Times New Roman"/>
          <w:sz w:val="24"/>
          <w:szCs w:val="24"/>
        </w:rPr>
        <w:t>Образец</w:t>
      </w:r>
      <w:r w:rsidRPr="004460FA">
        <w:rPr>
          <w:rFonts w:ascii="Times New Roman" w:hAnsi="Times New Roman" w:cs="Times New Roman"/>
          <w:sz w:val="24"/>
          <w:szCs w:val="24"/>
        </w:rPr>
        <w:t xml:space="preserve"> оформления конверта с заявкой.</w:t>
      </w:r>
    </w:p>
    <w:p w:rsidR="005F4DB4" w:rsidRPr="004460FA" w:rsidRDefault="005F4DB4" w:rsidP="00241AB3">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 xml:space="preserve">Приложение № 3. Сведения о показателях объемов (в тоннах) разведения и (или) содержания, выращивания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заявителем на водных</w:t>
      </w:r>
      <w:r w:rsidR="008E37BC" w:rsidRPr="004460FA">
        <w:rPr>
          <w:rFonts w:ascii="Times New Roman" w:hAnsi="Times New Roman" w:cs="Times New Roman"/>
          <w:sz w:val="24"/>
          <w:szCs w:val="24"/>
        </w:rPr>
        <w:t xml:space="preserve"> объектах за последние </w:t>
      </w:r>
      <w:r w:rsidR="00FF3324" w:rsidRPr="004460FA">
        <w:rPr>
          <w:rFonts w:ascii="Times New Roman" w:hAnsi="Times New Roman" w:cs="Times New Roman"/>
          <w:sz w:val="24"/>
          <w:szCs w:val="24"/>
        </w:rPr>
        <w:br/>
      </w:r>
      <w:r w:rsidR="008E37BC" w:rsidRPr="004460FA">
        <w:rPr>
          <w:rFonts w:ascii="Times New Roman" w:hAnsi="Times New Roman" w:cs="Times New Roman"/>
          <w:sz w:val="24"/>
          <w:szCs w:val="24"/>
        </w:rPr>
        <w:t>4 года,</w:t>
      </w:r>
      <w:r w:rsidRPr="004460FA">
        <w:rPr>
          <w:rFonts w:ascii="Times New Roman" w:hAnsi="Times New Roman" w:cs="Times New Roman"/>
          <w:sz w:val="24"/>
          <w:szCs w:val="24"/>
        </w:rPr>
        <w:t xml:space="preserve"> предшествующие году проведения конкур</w:t>
      </w:r>
      <w:r w:rsidR="00EB30D2" w:rsidRPr="004460FA">
        <w:rPr>
          <w:rFonts w:ascii="Times New Roman" w:hAnsi="Times New Roman" w:cs="Times New Roman"/>
          <w:sz w:val="24"/>
          <w:szCs w:val="24"/>
        </w:rPr>
        <w:t xml:space="preserve">са, либо за фактический период, </w:t>
      </w:r>
      <w:r w:rsidRPr="004460FA">
        <w:rPr>
          <w:rFonts w:ascii="Times New Roman" w:hAnsi="Times New Roman" w:cs="Times New Roman"/>
          <w:sz w:val="24"/>
          <w:szCs w:val="24"/>
        </w:rPr>
        <w:t>предшествующий проведению конкурса, в случае если этот период менее 4 лет.</w:t>
      </w:r>
    </w:p>
    <w:p w:rsidR="00F42894" w:rsidRDefault="005F4DB4" w:rsidP="0051706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Приложение № </w:t>
      </w:r>
      <w:r w:rsidR="00816712">
        <w:rPr>
          <w:rFonts w:ascii="Times New Roman" w:hAnsi="Times New Roman" w:cs="Times New Roman"/>
          <w:sz w:val="24"/>
          <w:szCs w:val="24"/>
        </w:rPr>
        <w:t>4</w:t>
      </w:r>
      <w:r w:rsidRPr="004460FA">
        <w:rPr>
          <w:rFonts w:ascii="Times New Roman" w:hAnsi="Times New Roman" w:cs="Times New Roman"/>
          <w:sz w:val="24"/>
          <w:szCs w:val="24"/>
        </w:rPr>
        <w:t xml:space="preserve">. </w:t>
      </w:r>
      <w:r w:rsidR="00F42894">
        <w:rPr>
          <w:rFonts w:ascii="Times New Roman" w:hAnsi="Times New Roman" w:cs="Times New Roman"/>
          <w:sz w:val="24"/>
          <w:szCs w:val="24"/>
        </w:rPr>
        <w:t>Лоты.</w:t>
      </w:r>
    </w:p>
    <w:p w:rsidR="005F4DB4" w:rsidRPr="004460FA" w:rsidRDefault="00F42894" w:rsidP="005170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5. </w:t>
      </w:r>
      <w:r w:rsidR="005F4DB4" w:rsidRPr="004460FA">
        <w:rPr>
          <w:rFonts w:ascii="Times New Roman" w:hAnsi="Times New Roman" w:cs="Times New Roman"/>
          <w:sz w:val="24"/>
          <w:szCs w:val="24"/>
        </w:rPr>
        <w:t>Проекты договоров о предоставлении рыбоводного участка.</w:t>
      </w:r>
    </w:p>
    <w:p w:rsidR="005F4DB4" w:rsidRPr="004460FA" w:rsidRDefault="005F4DB4" w:rsidP="005F4DB4">
      <w:pPr>
        <w:spacing w:after="0" w:line="240" w:lineRule="auto"/>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911F5E" w:rsidRPr="004460FA" w:rsidRDefault="00911F5E" w:rsidP="005F4DB4">
      <w:pPr>
        <w:spacing w:after="0" w:line="240" w:lineRule="auto"/>
        <w:jc w:val="center"/>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517066" w:rsidRPr="004460FA" w:rsidRDefault="00517066" w:rsidP="005F4DB4">
      <w:pPr>
        <w:spacing w:after="0" w:line="240" w:lineRule="auto"/>
        <w:jc w:val="center"/>
        <w:rPr>
          <w:rFonts w:ascii="Times New Roman" w:hAnsi="Times New Roman" w:cs="Times New Roman"/>
          <w:b/>
          <w:bCs/>
          <w:sz w:val="24"/>
          <w:szCs w:val="24"/>
        </w:rPr>
      </w:pPr>
    </w:p>
    <w:p w:rsidR="00241AB3" w:rsidRPr="004460FA" w:rsidRDefault="00241AB3" w:rsidP="005F4DB4">
      <w:pPr>
        <w:spacing w:after="0" w:line="240" w:lineRule="auto"/>
        <w:jc w:val="center"/>
        <w:rPr>
          <w:rFonts w:ascii="Times New Roman" w:hAnsi="Times New Roman" w:cs="Times New Roman"/>
          <w:b/>
          <w:bCs/>
          <w:sz w:val="24"/>
          <w:szCs w:val="24"/>
        </w:rPr>
      </w:pPr>
    </w:p>
    <w:p w:rsidR="00383604" w:rsidRPr="004460FA" w:rsidRDefault="00383604" w:rsidP="005F4DB4">
      <w:pPr>
        <w:spacing w:after="0" w:line="240" w:lineRule="auto"/>
        <w:jc w:val="center"/>
        <w:rPr>
          <w:rFonts w:ascii="Times New Roman" w:hAnsi="Times New Roman" w:cs="Times New Roman"/>
          <w:b/>
          <w:bCs/>
          <w:sz w:val="24"/>
          <w:szCs w:val="24"/>
        </w:rPr>
      </w:pPr>
    </w:p>
    <w:p w:rsidR="00241AB3" w:rsidRPr="004460FA" w:rsidRDefault="00144656" w:rsidP="00A70C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5F4DB4" w:rsidRPr="004460FA" w:rsidRDefault="005F4DB4" w:rsidP="005F4DB4">
      <w:pPr>
        <w:spacing w:after="0" w:line="240" w:lineRule="auto"/>
        <w:jc w:val="center"/>
        <w:rPr>
          <w:rFonts w:ascii="Times New Roman" w:hAnsi="Times New Roman" w:cs="Times New Roman"/>
          <w:b/>
          <w:bCs/>
          <w:sz w:val="24"/>
          <w:szCs w:val="24"/>
        </w:rPr>
      </w:pPr>
      <w:r w:rsidRPr="004460FA">
        <w:rPr>
          <w:rFonts w:ascii="Times New Roman" w:hAnsi="Times New Roman" w:cs="Times New Roman"/>
          <w:b/>
          <w:bCs/>
          <w:sz w:val="24"/>
          <w:szCs w:val="24"/>
        </w:rPr>
        <w:lastRenderedPageBreak/>
        <w:t>1. Общие положения</w:t>
      </w:r>
    </w:p>
    <w:p w:rsidR="005F4DB4" w:rsidRPr="004460FA" w:rsidRDefault="005F4DB4" w:rsidP="005F4DB4">
      <w:pPr>
        <w:spacing w:after="0" w:line="240" w:lineRule="auto"/>
        <w:jc w:val="center"/>
        <w:rPr>
          <w:rFonts w:ascii="Times New Roman" w:hAnsi="Times New Roman" w:cs="Times New Roman"/>
          <w:sz w:val="24"/>
          <w:szCs w:val="24"/>
        </w:rPr>
      </w:pPr>
    </w:p>
    <w:p w:rsidR="005F4DB4" w:rsidRPr="004460FA" w:rsidRDefault="005F4DB4"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1.1. Настоящая конкурсная документация разработана в соответствии </w:t>
      </w:r>
      <w:r w:rsidRPr="004460FA">
        <w:rPr>
          <w:rFonts w:ascii="Times New Roman" w:hAnsi="Times New Roman" w:cs="Times New Roman"/>
          <w:sz w:val="24"/>
          <w:szCs w:val="24"/>
        </w:rPr>
        <w:br/>
        <w:t>с Гражданским Кодексом Российской Федерации, Федеральным законом от 02.07.2013</w:t>
      </w:r>
      <w:r w:rsidRPr="004460FA">
        <w:rPr>
          <w:rFonts w:ascii="Times New Roman" w:hAnsi="Times New Roman" w:cs="Times New Roman"/>
          <w:sz w:val="24"/>
          <w:szCs w:val="24"/>
        </w:rPr>
        <w:br/>
        <w:t xml:space="preserve">№ 148-ФЗ «Об </w:t>
      </w:r>
      <w:proofErr w:type="spellStart"/>
      <w:r w:rsidRPr="004460FA">
        <w:rPr>
          <w:rFonts w:ascii="Times New Roman" w:hAnsi="Times New Roman" w:cs="Times New Roman"/>
          <w:sz w:val="24"/>
          <w:szCs w:val="24"/>
        </w:rPr>
        <w:t>аквакультуре</w:t>
      </w:r>
      <w:proofErr w:type="spellEnd"/>
      <w:r w:rsidRPr="004460FA">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(далее – Закон об </w:t>
      </w:r>
      <w:proofErr w:type="spellStart"/>
      <w:r w:rsidRPr="004460FA">
        <w:rPr>
          <w:rFonts w:ascii="Times New Roman" w:hAnsi="Times New Roman" w:cs="Times New Roman"/>
          <w:sz w:val="24"/>
          <w:szCs w:val="24"/>
        </w:rPr>
        <w:t>аквакультуре</w:t>
      </w:r>
      <w:proofErr w:type="spellEnd"/>
      <w:r w:rsidRPr="004460FA">
        <w:rPr>
          <w:rFonts w:ascii="Times New Roman" w:hAnsi="Times New Roman" w:cs="Times New Roman"/>
          <w:sz w:val="24"/>
          <w:szCs w:val="24"/>
        </w:rPr>
        <w:t>) и постановлением Правительства Российской Федер</w:t>
      </w:r>
      <w:r w:rsidR="00FF3324" w:rsidRPr="004460FA">
        <w:rPr>
          <w:rFonts w:ascii="Times New Roman" w:hAnsi="Times New Roman" w:cs="Times New Roman"/>
          <w:sz w:val="24"/>
          <w:szCs w:val="24"/>
        </w:rPr>
        <w:t xml:space="preserve">ации от 15.05.2014 № 450  </w:t>
      </w:r>
      <w:r w:rsidRPr="004460FA">
        <w:rPr>
          <w:rFonts w:ascii="Times New Roman" w:hAnsi="Times New Roman" w:cs="Times New Roman"/>
          <w:sz w:val="24"/>
          <w:szCs w:val="24"/>
        </w:rPr>
        <w:t>«Об утверждении Правил организации и проведения торгов (конкурсов, аукционов) на право заключения договора пользования рыбоводным участком» (далее – Правила торгов).</w:t>
      </w:r>
    </w:p>
    <w:p w:rsidR="005F4DB4" w:rsidRPr="004460FA" w:rsidRDefault="005F4DB4"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1.2.  Настоящая конкурсная документация определяет процедуру проведения конкурса </w:t>
      </w:r>
      <w:r w:rsidR="00A70CA7">
        <w:rPr>
          <w:rFonts w:ascii="Times New Roman" w:hAnsi="Times New Roman" w:cs="Times New Roman"/>
          <w:sz w:val="24"/>
          <w:szCs w:val="24"/>
        </w:rPr>
        <w:br/>
      </w:r>
      <w:r w:rsidRPr="004460FA">
        <w:rPr>
          <w:rFonts w:ascii="Times New Roman" w:hAnsi="Times New Roman" w:cs="Times New Roman"/>
          <w:sz w:val="24"/>
          <w:szCs w:val="24"/>
        </w:rPr>
        <w:t xml:space="preserve">на право заключения договора пользования рыбоводным участком для осуществления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(рыбоводства).</w:t>
      </w:r>
    </w:p>
    <w:p w:rsidR="005F4DB4" w:rsidRPr="004460FA" w:rsidRDefault="005F4DB4" w:rsidP="004460FA">
      <w:pPr>
        <w:spacing w:after="0" w:line="240" w:lineRule="auto"/>
        <w:ind w:firstLine="709"/>
        <w:jc w:val="both"/>
        <w:rPr>
          <w:rFonts w:ascii="Times New Roman" w:hAnsi="Times New Roman" w:cs="Times New Roman"/>
          <w:b/>
          <w:sz w:val="32"/>
          <w:szCs w:val="32"/>
        </w:rPr>
      </w:pPr>
      <w:r w:rsidRPr="004460FA">
        <w:rPr>
          <w:rFonts w:ascii="Times New Roman" w:hAnsi="Times New Roman" w:cs="Times New Roman"/>
          <w:sz w:val="24"/>
          <w:szCs w:val="24"/>
        </w:rPr>
        <w:t xml:space="preserve">1.3.  Название конкурса — «Конкурс </w:t>
      </w:r>
      <w:r w:rsidR="00C06F52" w:rsidRPr="004460FA">
        <w:rPr>
          <w:rFonts w:ascii="Times New Roman" w:hAnsi="Times New Roman" w:cs="Times New Roman"/>
          <w:sz w:val="24"/>
          <w:szCs w:val="24"/>
        </w:rPr>
        <w:t xml:space="preserve">на право заключения договора пользования рыбоводным участком, расположенным на водных объектах и (или) их частях, </w:t>
      </w:r>
      <w:r w:rsidR="005A2163" w:rsidRPr="004460FA">
        <w:rPr>
          <w:rFonts w:ascii="Times New Roman" w:hAnsi="Times New Roman" w:cs="Times New Roman"/>
          <w:sz w:val="24"/>
          <w:szCs w:val="24"/>
        </w:rPr>
        <w:t>на территории</w:t>
      </w:r>
      <w:r w:rsidR="00C06F52" w:rsidRPr="004460FA">
        <w:rPr>
          <w:rFonts w:ascii="Times New Roman" w:hAnsi="Times New Roman" w:cs="Times New Roman"/>
          <w:sz w:val="24"/>
          <w:szCs w:val="24"/>
        </w:rPr>
        <w:t xml:space="preserve"> Орловской области, для осуществления </w:t>
      </w:r>
      <w:proofErr w:type="spellStart"/>
      <w:r w:rsidR="00C06F52" w:rsidRPr="004460FA">
        <w:rPr>
          <w:rFonts w:ascii="Times New Roman" w:hAnsi="Times New Roman" w:cs="Times New Roman"/>
          <w:sz w:val="24"/>
          <w:szCs w:val="24"/>
        </w:rPr>
        <w:t>аквакультуры</w:t>
      </w:r>
      <w:proofErr w:type="spellEnd"/>
      <w:r w:rsidR="00EE0096" w:rsidRPr="004460FA">
        <w:rPr>
          <w:rFonts w:ascii="Times New Roman" w:hAnsi="Times New Roman" w:cs="Times New Roman"/>
          <w:sz w:val="24"/>
          <w:szCs w:val="24"/>
        </w:rPr>
        <w:t xml:space="preserve"> (рыбоводства)</w:t>
      </w:r>
      <w:r w:rsidR="00A67CFC" w:rsidRPr="004460FA">
        <w:rPr>
          <w:rFonts w:ascii="Times New Roman" w:hAnsi="Times New Roman" w:cs="Times New Roman"/>
          <w:sz w:val="24"/>
          <w:szCs w:val="24"/>
        </w:rPr>
        <w:t xml:space="preserve"> (далее – Конкурсная документация)</w:t>
      </w:r>
      <w:r w:rsidR="00C06F52" w:rsidRPr="004460FA">
        <w:rPr>
          <w:rFonts w:ascii="Times New Roman" w:hAnsi="Times New Roman" w:cs="Times New Roman"/>
          <w:sz w:val="24"/>
          <w:szCs w:val="24"/>
        </w:rPr>
        <w:t>».</w:t>
      </w:r>
    </w:p>
    <w:p w:rsidR="000B342B" w:rsidRPr="004460FA" w:rsidRDefault="000B342B" w:rsidP="003D61E9">
      <w:pPr>
        <w:spacing w:after="0" w:line="240" w:lineRule="auto"/>
        <w:ind w:firstLine="709"/>
        <w:jc w:val="both"/>
        <w:rPr>
          <w:rFonts w:ascii="Times New Roman" w:hAnsi="Times New Roman" w:cs="Times New Roman"/>
          <w:sz w:val="24"/>
          <w:szCs w:val="24"/>
        </w:rPr>
      </w:pPr>
    </w:p>
    <w:p w:rsidR="00945407" w:rsidRPr="004460FA" w:rsidRDefault="005F4DB4" w:rsidP="00945407">
      <w:pPr>
        <w:spacing w:after="0" w:line="240" w:lineRule="auto"/>
        <w:jc w:val="center"/>
        <w:rPr>
          <w:rFonts w:ascii="Times New Roman" w:hAnsi="Times New Roman" w:cs="Times New Roman"/>
          <w:b/>
          <w:sz w:val="24"/>
          <w:szCs w:val="24"/>
        </w:rPr>
      </w:pPr>
      <w:r w:rsidRPr="004460FA">
        <w:rPr>
          <w:rFonts w:ascii="Times New Roman" w:hAnsi="Times New Roman" w:cs="Times New Roman"/>
          <w:b/>
          <w:bCs/>
          <w:sz w:val="24"/>
          <w:szCs w:val="24"/>
        </w:rPr>
        <w:t xml:space="preserve">2. </w:t>
      </w:r>
      <w:r w:rsidR="00945407" w:rsidRPr="004460FA">
        <w:rPr>
          <w:rFonts w:ascii="Times New Roman" w:hAnsi="Times New Roman" w:cs="Times New Roman"/>
          <w:b/>
          <w:sz w:val="24"/>
          <w:szCs w:val="24"/>
        </w:rPr>
        <w:t>Сведения, указанные в извещении о проведении конкурса</w:t>
      </w:r>
    </w:p>
    <w:p w:rsidR="00945407" w:rsidRPr="004460FA" w:rsidRDefault="00945407" w:rsidP="005F4DB4">
      <w:pPr>
        <w:spacing w:after="0" w:line="240" w:lineRule="auto"/>
        <w:jc w:val="center"/>
        <w:rPr>
          <w:rFonts w:ascii="Times New Roman" w:hAnsi="Times New Roman" w:cs="Times New Roman"/>
          <w:b/>
          <w:bCs/>
          <w:sz w:val="24"/>
          <w:szCs w:val="24"/>
        </w:rPr>
      </w:pPr>
    </w:p>
    <w:p w:rsidR="00945407" w:rsidRPr="004460FA" w:rsidRDefault="00945407" w:rsidP="004460FA">
      <w:pPr>
        <w:tabs>
          <w:tab w:val="left" w:pos="869"/>
        </w:tabs>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2.1. Организатор конкурса: Московско-Окское территориальное управление Федерального агентства по рыболовству</w:t>
      </w:r>
      <w:r w:rsidR="00A16E5D" w:rsidRPr="004460FA">
        <w:rPr>
          <w:rFonts w:ascii="Times New Roman" w:hAnsi="Times New Roman" w:cs="Times New Roman"/>
          <w:sz w:val="24"/>
          <w:szCs w:val="24"/>
        </w:rPr>
        <w:t xml:space="preserve"> (далее – организатор конкурса)</w:t>
      </w:r>
      <w:r w:rsidRPr="004460FA">
        <w:rPr>
          <w:rFonts w:ascii="Times New Roman" w:hAnsi="Times New Roman" w:cs="Times New Roman"/>
          <w:sz w:val="24"/>
          <w:szCs w:val="24"/>
        </w:rPr>
        <w:t>.</w:t>
      </w:r>
    </w:p>
    <w:p w:rsidR="00945407" w:rsidRPr="004460FA" w:rsidRDefault="00945407" w:rsidP="004460FA">
      <w:pPr>
        <w:tabs>
          <w:tab w:val="left" w:pos="869"/>
        </w:tabs>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Место нахождения: 117105, г. Москва, Варшавское ш., д. 39А.</w:t>
      </w:r>
    </w:p>
    <w:p w:rsidR="00945407" w:rsidRPr="004460FA" w:rsidRDefault="00945407" w:rsidP="004460FA">
      <w:pPr>
        <w:tabs>
          <w:tab w:val="left" w:pos="869"/>
        </w:tabs>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Почтовый адрес: 117105, г. Москва, Варшавское ш., д. 39А.</w:t>
      </w:r>
    </w:p>
    <w:p w:rsidR="00945407" w:rsidRPr="00144656" w:rsidRDefault="00945407" w:rsidP="004460FA">
      <w:pPr>
        <w:spacing w:after="0" w:line="240" w:lineRule="auto"/>
        <w:ind w:firstLine="709"/>
        <w:jc w:val="both"/>
        <w:rPr>
          <w:rStyle w:val="22"/>
          <w:rFonts w:eastAsiaTheme="minorHAnsi"/>
          <w:u w:val="none"/>
          <w:lang w:val="ru-RU"/>
        </w:rPr>
      </w:pPr>
      <w:r w:rsidRPr="004460FA">
        <w:rPr>
          <w:rFonts w:ascii="Times New Roman" w:hAnsi="Times New Roman" w:cs="Times New Roman"/>
          <w:sz w:val="24"/>
          <w:szCs w:val="24"/>
        </w:rPr>
        <w:t xml:space="preserve">Адрес электронной </w:t>
      </w:r>
      <w:r w:rsidRPr="00144656">
        <w:rPr>
          <w:rFonts w:ascii="Times New Roman" w:hAnsi="Times New Roman" w:cs="Times New Roman"/>
          <w:sz w:val="24"/>
          <w:szCs w:val="24"/>
        </w:rPr>
        <w:t xml:space="preserve">почты: </w:t>
      </w:r>
      <w:hyperlink r:id="rId8" w:history="1">
        <w:r w:rsidRPr="00144656">
          <w:rPr>
            <w:rStyle w:val="a3"/>
            <w:rFonts w:ascii="Times New Roman" w:hAnsi="Times New Roman" w:cs="Times New Roman"/>
            <w:color w:val="auto"/>
            <w:sz w:val="24"/>
            <w:szCs w:val="24"/>
            <w:lang w:val="en-US"/>
          </w:rPr>
          <w:t>monitoring</w:t>
        </w:r>
        <w:r w:rsidRPr="00144656">
          <w:rPr>
            <w:rStyle w:val="a3"/>
            <w:rFonts w:ascii="Times New Roman" w:hAnsi="Times New Roman" w:cs="Times New Roman"/>
            <w:color w:val="auto"/>
            <w:sz w:val="24"/>
            <w:szCs w:val="24"/>
          </w:rPr>
          <w:t>-</w:t>
        </w:r>
        <w:r w:rsidRPr="00144656">
          <w:rPr>
            <w:rStyle w:val="a3"/>
            <w:rFonts w:ascii="Times New Roman" w:hAnsi="Times New Roman" w:cs="Times New Roman"/>
            <w:color w:val="auto"/>
            <w:sz w:val="24"/>
            <w:szCs w:val="24"/>
            <w:lang w:val="en-US"/>
          </w:rPr>
          <w:t>moktu</w:t>
        </w:r>
        <w:r w:rsidRPr="00144656">
          <w:rPr>
            <w:rStyle w:val="a3"/>
            <w:rFonts w:ascii="Times New Roman" w:hAnsi="Times New Roman" w:cs="Times New Roman"/>
            <w:color w:val="auto"/>
            <w:sz w:val="24"/>
            <w:szCs w:val="24"/>
          </w:rPr>
          <w:t>@</w:t>
        </w:r>
        <w:r w:rsidRPr="00144656">
          <w:rPr>
            <w:rStyle w:val="a3"/>
            <w:rFonts w:ascii="Times New Roman" w:hAnsi="Times New Roman" w:cs="Times New Roman"/>
            <w:color w:val="auto"/>
            <w:sz w:val="24"/>
            <w:szCs w:val="24"/>
            <w:lang w:val="en-US"/>
          </w:rPr>
          <w:t>mail</w:t>
        </w:r>
        <w:r w:rsidRPr="00144656">
          <w:rPr>
            <w:rStyle w:val="a3"/>
            <w:rFonts w:ascii="Times New Roman" w:hAnsi="Times New Roman" w:cs="Times New Roman"/>
            <w:color w:val="auto"/>
            <w:sz w:val="24"/>
            <w:szCs w:val="24"/>
          </w:rPr>
          <w:t>.</w:t>
        </w:r>
        <w:proofErr w:type="spellStart"/>
        <w:r w:rsidRPr="00144656">
          <w:rPr>
            <w:rStyle w:val="a3"/>
            <w:rFonts w:ascii="Times New Roman" w:hAnsi="Times New Roman" w:cs="Times New Roman"/>
            <w:color w:val="auto"/>
            <w:sz w:val="24"/>
            <w:szCs w:val="24"/>
            <w:lang w:val="en-US"/>
          </w:rPr>
          <w:t>ru</w:t>
        </w:r>
        <w:proofErr w:type="spellEnd"/>
      </w:hyperlink>
      <w:r w:rsidRPr="00144656">
        <w:rPr>
          <w:rStyle w:val="a3"/>
          <w:rFonts w:ascii="Times New Roman" w:eastAsia="Calibri" w:hAnsi="Times New Roman" w:cs="Times New Roman"/>
          <w:color w:val="auto"/>
          <w:sz w:val="24"/>
          <w:szCs w:val="24"/>
        </w:rPr>
        <w:t>.</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Телефон: (499) 611-17-29.</w:t>
      </w:r>
    </w:p>
    <w:p w:rsidR="00945407" w:rsidRPr="004460FA" w:rsidRDefault="004460FA" w:rsidP="004460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45407" w:rsidRPr="004460FA">
        <w:rPr>
          <w:rFonts w:ascii="Times New Roman" w:hAnsi="Times New Roman" w:cs="Times New Roman"/>
          <w:sz w:val="24"/>
          <w:szCs w:val="24"/>
        </w:rPr>
        <w:t xml:space="preserve">2. Предмет конкурса: Право заключения договора пользования рыбоводным участком, расположенным на водных объектах и (или) их частях, на территории Орловской области, </w:t>
      </w:r>
      <w:r w:rsidR="00144656">
        <w:rPr>
          <w:rFonts w:ascii="Times New Roman" w:hAnsi="Times New Roman" w:cs="Times New Roman"/>
          <w:sz w:val="24"/>
          <w:szCs w:val="24"/>
        </w:rPr>
        <w:br/>
      </w:r>
      <w:r w:rsidR="00945407" w:rsidRPr="004460FA">
        <w:rPr>
          <w:rFonts w:ascii="Times New Roman" w:hAnsi="Times New Roman" w:cs="Times New Roman"/>
          <w:sz w:val="24"/>
          <w:szCs w:val="24"/>
        </w:rPr>
        <w:t xml:space="preserve">для осуществления </w:t>
      </w:r>
      <w:proofErr w:type="spellStart"/>
      <w:r w:rsidR="00945407" w:rsidRPr="004460FA">
        <w:rPr>
          <w:rFonts w:ascii="Times New Roman" w:hAnsi="Times New Roman" w:cs="Times New Roman"/>
          <w:sz w:val="24"/>
          <w:szCs w:val="24"/>
        </w:rPr>
        <w:t>аквакультуры</w:t>
      </w:r>
      <w:proofErr w:type="spellEnd"/>
      <w:r w:rsidR="00945407" w:rsidRPr="004460FA">
        <w:rPr>
          <w:rFonts w:ascii="Times New Roman" w:hAnsi="Times New Roman" w:cs="Times New Roman"/>
          <w:sz w:val="24"/>
          <w:szCs w:val="24"/>
        </w:rPr>
        <w:t xml:space="preserve"> (рыбоводства).</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Количество лотов – 5.</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Конкурс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p>
    <w:p w:rsidR="00945407" w:rsidRDefault="00945407" w:rsidP="004460FA">
      <w:pPr>
        <w:keepNext/>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4460FA">
        <w:rPr>
          <w:rFonts w:ascii="Times New Roman" w:hAnsi="Times New Roman" w:cs="Times New Roman"/>
          <w:sz w:val="24"/>
          <w:szCs w:val="24"/>
        </w:rPr>
        <w:t>Сведения о рыбоводных участках:</w:t>
      </w:r>
    </w:p>
    <w:p w:rsidR="004460FA" w:rsidRPr="004460FA" w:rsidRDefault="004460FA" w:rsidP="009454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
    <w:tbl>
      <w:tblPr>
        <w:tblW w:w="5000" w:type="pct"/>
        <w:jc w:val="center"/>
        <w:tblCellMar>
          <w:left w:w="0" w:type="dxa"/>
          <w:right w:w="0" w:type="dxa"/>
        </w:tblCellMar>
        <w:tblLook w:val="04A0" w:firstRow="1" w:lastRow="0" w:firstColumn="1" w:lastColumn="0" w:noHBand="0" w:noVBand="1"/>
      </w:tblPr>
      <w:tblGrid>
        <w:gridCol w:w="523"/>
        <w:gridCol w:w="656"/>
        <w:gridCol w:w="2558"/>
        <w:gridCol w:w="1916"/>
        <w:gridCol w:w="1784"/>
        <w:gridCol w:w="1397"/>
        <w:gridCol w:w="1381"/>
      </w:tblGrid>
      <w:tr w:rsidR="00945407" w:rsidRPr="004460FA" w:rsidTr="004460FA">
        <w:trPr>
          <w:trHeight w:val="398"/>
          <w:tblHeader/>
          <w:jc w:val="center"/>
        </w:trPr>
        <w:tc>
          <w:tcPr>
            <w:tcW w:w="2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b/>
                <w:bCs/>
                <w:sz w:val="20"/>
                <w:szCs w:val="20"/>
                <w:lang w:eastAsia="ru-RU"/>
              </w:rPr>
            </w:pPr>
            <w:r w:rsidRPr="004460FA">
              <w:rPr>
                <w:rFonts w:ascii="Times New Roman" w:eastAsia="Times New Roman" w:hAnsi="Times New Roman" w:cs="Times New Roman"/>
                <w:b/>
                <w:bCs/>
                <w:sz w:val="20"/>
                <w:szCs w:val="20"/>
                <w:lang w:eastAsia="ru-RU"/>
              </w:rPr>
              <w:t>№ п/п</w:t>
            </w: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45407" w:rsidRPr="004460FA" w:rsidRDefault="00945407" w:rsidP="004460FA">
            <w:pPr>
              <w:spacing w:after="0" w:line="240" w:lineRule="auto"/>
              <w:jc w:val="center"/>
              <w:rPr>
                <w:rFonts w:ascii="Times New Roman" w:eastAsia="Times New Roman" w:hAnsi="Times New Roman" w:cs="Times New Roman"/>
                <w:b/>
                <w:bCs/>
                <w:sz w:val="20"/>
                <w:szCs w:val="20"/>
                <w:lang w:eastAsia="ru-RU"/>
              </w:rPr>
            </w:pPr>
            <w:r w:rsidRPr="004460FA">
              <w:rPr>
                <w:rFonts w:ascii="Times New Roman" w:eastAsia="Times New Roman" w:hAnsi="Times New Roman" w:cs="Times New Roman"/>
                <w:b/>
                <w:bCs/>
                <w:sz w:val="20"/>
                <w:szCs w:val="20"/>
                <w:lang w:eastAsia="ru-RU"/>
              </w:rPr>
              <w:t>№ лота</w:t>
            </w:r>
          </w:p>
        </w:tc>
        <w:tc>
          <w:tcPr>
            <w:tcW w:w="12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b/>
                <w:bCs/>
                <w:color w:val="000000"/>
                <w:sz w:val="20"/>
                <w:szCs w:val="20"/>
                <w:lang w:eastAsia="ru-RU"/>
              </w:rPr>
            </w:pPr>
            <w:r w:rsidRPr="004460FA">
              <w:rPr>
                <w:rFonts w:ascii="Times New Roman" w:eastAsia="Times New Roman" w:hAnsi="Times New Roman" w:cs="Times New Roman"/>
                <w:b/>
                <w:bCs/>
                <w:color w:val="000000"/>
                <w:sz w:val="20"/>
                <w:szCs w:val="20"/>
                <w:lang w:eastAsia="ru-RU"/>
              </w:rPr>
              <w:t>Наименование и месторасположение</w:t>
            </w:r>
            <w:r w:rsidRPr="004460FA">
              <w:rPr>
                <w:rFonts w:ascii="Times New Roman" w:eastAsia="Times New Roman" w:hAnsi="Times New Roman" w:cs="Times New Roman"/>
                <w:b/>
                <w:bCs/>
                <w:color w:val="000000"/>
                <w:sz w:val="20"/>
                <w:szCs w:val="20"/>
                <w:lang w:eastAsia="ru-RU"/>
              </w:rPr>
              <w:br/>
              <w:t>рыбоводного участка</w:t>
            </w:r>
          </w:p>
        </w:tc>
        <w:tc>
          <w:tcPr>
            <w:tcW w:w="1811" w:type="pct"/>
            <w:gridSpan w:val="2"/>
            <w:tcBorders>
              <w:top w:val="single" w:sz="4" w:space="0" w:color="auto"/>
              <w:left w:val="nil"/>
              <w:bottom w:val="single" w:sz="4" w:space="0" w:color="auto"/>
              <w:right w:val="single" w:sz="4" w:space="0" w:color="000000"/>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b/>
                <w:bCs/>
                <w:color w:val="000000"/>
                <w:sz w:val="20"/>
                <w:szCs w:val="20"/>
                <w:lang w:eastAsia="ru-RU"/>
              </w:rPr>
            </w:pPr>
            <w:r w:rsidRPr="004460FA">
              <w:rPr>
                <w:rFonts w:ascii="Times New Roman" w:eastAsia="Times New Roman" w:hAnsi="Times New Roman" w:cs="Times New Roman"/>
                <w:b/>
                <w:bCs/>
                <w:color w:val="000000"/>
                <w:sz w:val="20"/>
                <w:szCs w:val="20"/>
                <w:lang w:eastAsia="ru-RU"/>
              </w:rPr>
              <w:t xml:space="preserve">Координаты границ </w:t>
            </w:r>
          </w:p>
        </w:tc>
        <w:tc>
          <w:tcPr>
            <w:tcW w:w="6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b/>
                <w:bCs/>
                <w:color w:val="000000"/>
                <w:sz w:val="20"/>
                <w:szCs w:val="20"/>
                <w:lang w:eastAsia="ru-RU"/>
              </w:rPr>
            </w:pPr>
            <w:r w:rsidRPr="004460FA">
              <w:rPr>
                <w:rFonts w:ascii="Times New Roman" w:eastAsia="Times New Roman" w:hAnsi="Times New Roman" w:cs="Times New Roman"/>
                <w:b/>
                <w:bCs/>
                <w:color w:val="000000"/>
                <w:sz w:val="20"/>
                <w:szCs w:val="20"/>
                <w:lang w:eastAsia="ru-RU"/>
              </w:rPr>
              <w:t>Площадь</w:t>
            </w:r>
            <w:r w:rsidRPr="004460FA">
              <w:rPr>
                <w:rFonts w:ascii="Times New Roman" w:eastAsia="Times New Roman" w:hAnsi="Times New Roman" w:cs="Times New Roman"/>
                <w:b/>
                <w:bCs/>
                <w:color w:val="000000"/>
                <w:sz w:val="20"/>
                <w:szCs w:val="20"/>
                <w:lang w:eastAsia="ru-RU"/>
              </w:rPr>
              <w:br/>
              <w:t>рыбоводного</w:t>
            </w:r>
            <w:r w:rsidRPr="004460FA">
              <w:rPr>
                <w:rFonts w:ascii="Times New Roman" w:eastAsia="Times New Roman" w:hAnsi="Times New Roman" w:cs="Times New Roman"/>
                <w:b/>
                <w:bCs/>
                <w:color w:val="000000"/>
                <w:sz w:val="20"/>
                <w:szCs w:val="20"/>
                <w:lang w:eastAsia="ru-RU"/>
              </w:rPr>
              <w:br/>
              <w:t>участка (га)</w:t>
            </w:r>
          </w:p>
        </w:tc>
        <w:tc>
          <w:tcPr>
            <w:tcW w:w="67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45407" w:rsidRPr="004460FA" w:rsidRDefault="00945407" w:rsidP="004460FA">
            <w:pPr>
              <w:spacing w:after="0" w:line="240" w:lineRule="auto"/>
              <w:jc w:val="center"/>
              <w:rPr>
                <w:rFonts w:ascii="Times New Roman" w:eastAsia="Times New Roman" w:hAnsi="Times New Roman" w:cs="Times New Roman"/>
                <w:b/>
                <w:bCs/>
                <w:color w:val="000000"/>
                <w:sz w:val="20"/>
                <w:szCs w:val="20"/>
                <w:lang w:eastAsia="ru-RU"/>
              </w:rPr>
            </w:pPr>
            <w:r w:rsidRPr="004460FA">
              <w:rPr>
                <w:rFonts w:ascii="Times New Roman" w:eastAsia="Times New Roman" w:hAnsi="Times New Roman" w:cs="Times New Roman"/>
                <w:b/>
                <w:bCs/>
                <w:color w:val="000000"/>
                <w:sz w:val="20"/>
                <w:szCs w:val="20"/>
                <w:lang w:eastAsia="ru-RU"/>
              </w:rPr>
              <w:t>Примечание</w:t>
            </w:r>
          </w:p>
          <w:p w:rsidR="00945407" w:rsidRPr="004460FA" w:rsidRDefault="00945407" w:rsidP="004460FA">
            <w:pPr>
              <w:spacing w:after="0" w:line="240" w:lineRule="auto"/>
              <w:jc w:val="center"/>
              <w:rPr>
                <w:rFonts w:ascii="Times New Roman" w:eastAsia="Times New Roman" w:hAnsi="Times New Roman" w:cs="Times New Roman"/>
                <w:b/>
                <w:bCs/>
                <w:color w:val="000000"/>
                <w:sz w:val="20"/>
                <w:szCs w:val="20"/>
                <w:lang w:eastAsia="ru-RU"/>
              </w:rPr>
            </w:pPr>
            <w:r w:rsidRPr="004460FA">
              <w:rPr>
                <w:rFonts w:ascii="Times New Roman" w:eastAsia="Times New Roman" w:hAnsi="Times New Roman" w:cs="Times New Roman"/>
                <w:b/>
                <w:bCs/>
                <w:color w:val="000000"/>
                <w:sz w:val="20"/>
                <w:szCs w:val="20"/>
                <w:lang w:eastAsia="ru-RU"/>
              </w:rPr>
              <w:t>(схема рыбоводного участка)</w:t>
            </w:r>
          </w:p>
        </w:tc>
      </w:tr>
      <w:tr w:rsidR="00945407" w:rsidRPr="004460FA" w:rsidTr="004460FA">
        <w:trPr>
          <w:trHeight w:val="156"/>
          <w:tblHeader/>
          <w:jc w:val="center"/>
        </w:trPr>
        <w:tc>
          <w:tcPr>
            <w:tcW w:w="256" w:type="pct"/>
            <w:vMerge/>
            <w:tcBorders>
              <w:top w:val="single" w:sz="4" w:space="0" w:color="auto"/>
              <w:left w:val="single" w:sz="4" w:space="0" w:color="auto"/>
              <w:bottom w:val="single" w:sz="4" w:space="0" w:color="auto"/>
              <w:right w:val="single" w:sz="4" w:space="0" w:color="auto"/>
            </w:tcBorders>
            <w:vAlign w:val="center"/>
            <w:hideMark/>
          </w:tcPr>
          <w:p w:rsidR="00945407" w:rsidRPr="004460FA" w:rsidRDefault="00945407" w:rsidP="004460FA">
            <w:pPr>
              <w:spacing w:after="0" w:line="240" w:lineRule="auto"/>
              <w:rPr>
                <w:rFonts w:ascii="Times New Roman" w:eastAsia="Times New Roman" w:hAnsi="Times New Roman" w:cs="Times New Roman"/>
                <w:b/>
                <w:bCs/>
                <w:sz w:val="20"/>
                <w:szCs w:val="20"/>
                <w:lang w:eastAsia="ru-RU"/>
              </w:rPr>
            </w:pPr>
          </w:p>
        </w:tc>
        <w:tc>
          <w:tcPr>
            <w:tcW w:w="321" w:type="pct"/>
            <w:vMerge/>
            <w:tcBorders>
              <w:top w:val="single" w:sz="4" w:space="0" w:color="auto"/>
              <w:left w:val="single" w:sz="4" w:space="0" w:color="auto"/>
              <w:bottom w:val="single" w:sz="4" w:space="0" w:color="auto"/>
              <w:right w:val="single" w:sz="4" w:space="0" w:color="auto"/>
            </w:tcBorders>
            <w:vAlign w:val="center"/>
          </w:tcPr>
          <w:p w:rsidR="00945407" w:rsidRPr="004460FA" w:rsidRDefault="00945407" w:rsidP="004460FA">
            <w:pPr>
              <w:spacing w:after="0" w:line="240" w:lineRule="auto"/>
              <w:rPr>
                <w:rFonts w:ascii="Times New Roman" w:eastAsia="Times New Roman" w:hAnsi="Times New Roman" w:cs="Times New Roman"/>
                <w:b/>
                <w:bCs/>
                <w:sz w:val="20"/>
                <w:szCs w:val="20"/>
                <w:lang w:eastAsia="ru-RU"/>
              </w:rPr>
            </w:pPr>
          </w:p>
        </w:tc>
        <w:tc>
          <w:tcPr>
            <w:tcW w:w="1252" w:type="pct"/>
            <w:vMerge/>
            <w:tcBorders>
              <w:top w:val="single" w:sz="4" w:space="0" w:color="auto"/>
              <w:left w:val="single" w:sz="4" w:space="0" w:color="auto"/>
              <w:bottom w:val="single" w:sz="4" w:space="0" w:color="000000"/>
              <w:right w:val="single" w:sz="4" w:space="0" w:color="auto"/>
            </w:tcBorders>
            <w:vAlign w:val="center"/>
            <w:hideMark/>
          </w:tcPr>
          <w:p w:rsidR="00945407" w:rsidRPr="004460FA" w:rsidRDefault="00945407" w:rsidP="004460FA">
            <w:pPr>
              <w:spacing w:after="0" w:line="240" w:lineRule="auto"/>
              <w:rPr>
                <w:rFonts w:ascii="Times New Roman" w:eastAsia="Times New Roman" w:hAnsi="Times New Roman" w:cs="Times New Roman"/>
                <w:b/>
                <w:bCs/>
                <w:color w:val="000000"/>
                <w:sz w:val="20"/>
                <w:szCs w:val="20"/>
                <w:lang w:eastAsia="ru-RU"/>
              </w:rPr>
            </w:pPr>
          </w:p>
        </w:tc>
        <w:tc>
          <w:tcPr>
            <w:tcW w:w="938" w:type="pct"/>
            <w:tcBorders>
              <w:top w:val="nil"/>
              <w:left w:val="nil"/>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b/>
                <w:bCs/>
                <w:color w:val="000000"/>
                <w:sz w:val="20"/>
                <w:szCs w:val="20"/>
                <w:lang w:val="en-US" w:eastAsia="ru-RU"/>
              </w:rPr>
            </w:pPr>
            <w:r w:rsidRPr="004460FA">
              <w:rPr>
                <w:rFonts w:ascii="Times New Roman" w:eastAsia="Times New Roman" w:hAnsi="Times New Roman" w:cs="Times New Roman"/>
                <w:b/>
                <w:bCs/>
                <w:color w:val="000000"/>
                <w:sz w:val="20"/>
                <w:szCs w:val="20"/>
                <w:lang w:eastAsia="ru-RU"/>
              </w:rPr>
              <w:t>Долгота (</w:t>
            </w:r>
            <w:r w:rsidRPr="004460FA">
              <w:rPr>
                <w:rFonts w:ascii="Times New Roman" w:eastAsia="Times New Roman" w:hAnsi="Times New Roman" w:cs="Times New Roman"/>
                <w:b/>
                <w:bCs/>
                <w:color w:val="000000"/>
                <w:sz w:val="20"/>
                <w:szCs w:val="20"/>
                <w:lang w:val="en-US" w:eastAsia="ru-RU"/>
              </w:rPr>
              <w:t>E)</w:t>
            </w:r>
          </w:p>
        </w:tc>
        <w:tc>
          <w:tcPr>
            <w:tcW w:w="873" w:type="pct"/>
            <w:tcBorders>
              <w:top w:val="nil"/>
              <w:left w:val="nil"/>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b/>
                <w:bCs/>
                <w:color w:val="000000"/>
                <w:sz w:val="20"/>
                <w:szCs w:val="20"/>
                <w:lang w:val="en-US" w:eastAsia="ru-RU"/>
              </w:rPr>
            </w:pPr>
            <w:r w:rsidRPr="004460FA">
              <w:rPr>
                <w:rFonts w:ascii="Times New Roman" w:eastAsia="Times New Roman" w:hAnsi="Times New Roman" w:cs="Times New Roman"/>
                <w:b/>
                <w:bCs/>
                <w:color w:val="000000"/>
                <w:sz w:val="20"/>
                <w:szCs w:val="20"/>
                <w:lang w:eastAsia="ru-RU"/>
              </w:rPr>
              <w:t>Широта</w:t>
            </w:r>
            <w:r w:rsidRPr="004460FA">
              <w:rPr>
                <w:rFonts w:ascii="Times New Roman" w:eastAsia="Times New Roman" w:hAnsi="Times New Roman" w:cs="Times New Roman"/>
                <w:b/>
                <w:bCs/>
                <w:color w:val="000000"/>
                <w:sz w:val="20"/>
                <w:szCs w:val="20"/>
                <w:lang w:val="en-US" w:eastAsia="ru-RU"/>
              </w:rPr>
              <w:t xml:space="preserve"> (N)</w:t>
            </w:r>
          </w:p>
        </w:tc>
        <w:tc>
          <w:tcPr>
            <w:tcW w:w="684" w:type="pct"/>
            <w:vMerge/>
            <w:tcBorders>
              <w:top w:val="single" w:sz="4" w:space="0" w:color="auto"/>
              <w:left w:val="single" w:sz="4" w:space="0" w:color="auto"/>
              <w:bottom w:val="single" w:sz="4" w:space="0" w:color="000000"/>
              <w:right w:val="single" w:sz="4" w:space="0" w:color="auto"/>
            </w:tcBorders>
            <w:vAlign w:val="center"/>
            <w:hideMark/>
          </w:tcPr>
          <w:p w:rsidR="00945407" w:rsidRPr="004460FA" w:rsidRDefault="00945407" w:rsidP="004460FA">
            <w:pPr>
              <w:spacing w:after="0" w:line="240" w:lineRule="auto"/>
              <w:rPr>
                <w:rFonts w:ascii="Times New Roman" w:eastAsia="Times New Roman" w:hAnsi="Times New Roman" w:cs="Times New Roman"/>
                <w:b/>
                <w:bCs/>
                <w:color w:val="000000"/>
                <w:sz w:val="20"/>
                <w:szCs w:val="20"/>
                <w:lang w:eastAsia="ru-RU"/>
              </w:rPr>
            </w:pPr>
          </w:p>
        </w:tc>
        <w:tc>
          <w:tcPr>
            <w:tcW w:w="676" w:type="pct"/>
            <w:vMerge/>
            <w:tcBorders>
              <w:top w:val="single" w:sz="4" w:space="0" w:color="auto"/>
              <w:left w:val="single" w:sz="4" w:space="0" w:color="auto"/>
              <w:bottom w:val="single" w:sz="4" w:space="0" w:color="000000"/>
              <w:right w:val="single" w:sz="4" w:space="0" w:color="auto"/>
            </w:tcBorders>
            <w:vAlign w:val="center"/>
          </w:tcPr>
          <w:p w:rsidR="00945407" w:rsidRPr="004460FA" w:rsidRDefault="00945407" w:rsidP="004460FA">
            <w:pPr>
              <w:spacing w:after="0" w:line="240" w:lineRule="auto"/>
              <w:rPr>
                <w:rFonts w:ascii="Times New Roman" w:eastAsia="Times New Roman" w:hAnsi="Times New Roman" w:cs="Times New Roman"/>
                <w:b/>
                <w:bCs/>
                <w:color w:val="000000"/>
                <w:sz w:val="20"/>
                <w:szCs w:val="20"/>
                <w:lang w:eastAsia="ru-RU"/>
              </w:rPr>
            </w:pPr>
          </w:p>
        </w:tc>
      </w:tr>
      <w:tr w:rsidR="00945407" w:rsidRPr="004460FA" w:rsidTr="00A70CA7">
        <w:trPr>
          <w:trHeight w:val="1895"/>
          <w:jc w:val="center"/>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1</w:t>
            </w:r>
          </w:p>
        </w:tc>
        <w:tc>
          <w:tcPr>
            <w:tcW w:w="1252" w:type="pct"/>
            <w:tcBorders>
              <w:top w:val="nil"/>
              <w:left w:val="single" w:sz="4" w:space="0" w:color="auto"/>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 xml:space="preserve">пруд </w:t>
            </w:r>
            <w:proofErr w:type="spellStart"/>
            <w:r w:rsidRPr="004460FA">
              <w:rPr>
                <w:rFonts w:ascii="Times New Roman" w:eastAsia="Times New Roman" w:hAnsi="Times New Roman" w:cs="Times New Roman"/>
                <w:sz w:val="20"/>
                <w:szCs w:val="20"/>
                <w:lang w:eastAsia="ru-RU"/>
              </w:rPr>
              <w:t>Глебовский</w:t>
            </w:r>
            <w:proofErr w:type="spellEnd"/>
            <w:r w:rsidRPr="004460FA">
              <w:rPr>
                <w:rFonts w:ascii="Times New Roman" w:eastAsia="Times New Roman" w:hAnsi="Times New Roman" w:cs="Times New Roman"/>
                <w:sz w:val="20"/>
                <w:szCs w:val="20"/>
                <w:lang w:eastAsia="ru-RU"/>
              </w:rPr>
              <w:t xml:space="preserve"> на </w:t>
            </w:r>
            <w:proofErr w:type="spellStart"/>
            <w:r w:rsidRPr="004460FA">
              <w:rPr>
                <w:rFonts w:ascii="Times New Roman" w:eastAsia="Times New Roman" w:hAnsi="Times New Roman" w:cs="Times New Roman"/>
                <w:sz w:val="20"/>
                <w:szCs w:val="20"/>
                <w:lang w:eastAsia="ru-RU"/>
              </w:rPr>
              <w:t>руч</w:t>
            </w:r>
            <w:proofErr w:type="spellEnd"/>
            <w:r w:rsidRPr="004460FA">
              <w:rPr>
                <w:rFonts w:ascii="Times New Roman" w:eastAsia="Times New Roman" w:hAnsi="Times New Roman" w:cs="Times New Roman"/>
                <w:sz w:val="20"/>
                <w:szCs w:val="20"/>
                <w:lang w:eastAsia="ru-RU"/>
              </w:rPr>
              <w:t xml:space="preserve">. Бич, приток р. Рыбница близ </w:t>
            </w:r>
            <w:proofErr w:type="spellStart"/>
            <w:r w:rsidRPr="004460FA">
              <w:rPr>
                <w:rFonts w:ascii="Times New Roman" w:eastAsia="Times New Roman" w:hAnsi="Times New Roman" w:cs="Times New Roman"/>
                <w:sz w:val="20"/>
                <w:szCs w:val="20"/>
                <w:lang w:eastAsia="ru-RU"/>
              </w:rPr>
              <w:t>н.с</w:t>
            </w:r>
            <w:proofErr w:type="spellEnd"/>
            <w:r w:rsidRPr="004460FA">
              <w:rPr>
                <w:rFonts w:ascii="Times New Roman" w:eastAsia="Times New Roman" w:hAnsi="Times New Roman" w:cs="Times New Roman"/>
                <w:sz w:val="20"/>
                <w:szCs w:val="20"/>
                <w:lang w:eastAsia="ru-RU"/>
              </w:rPr>
              <w:t>. п. Глебово Свердловского района Орловской области</w:t>
            </w:r>
          </w:p>
        </w:tc>
        <w:tc>
          <w:tcPr>
            <w:tcW w:w="938" w:type="pct"/>
            <w:tcBorders>
              <w:top w:val="nil"/>
              <w:left w:val="nil"/>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36°13'18.00"   36°13'15.68"  36°13'55.39"</w:t>
            </w:r>
          </w:p>
        </w:tc>
        <w:tc>
          <w:tcPr>
            <w:tcW w:w="873" w:type="pct"/>
            <w:tcBorders>
              <w:top w:val="nil"/>
              <w:left w:val="nil"/>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52°40'24.88"  52°40'26.39"   52°40'20.66"</w:t>
            </w:r>
          </w:p>
        </w:tc>
        <w:tc>
          <w:tcPr>
            <w:tcW w:w="684" w:type="pct"/>
            <w:tcBorders>
              <w:top w:val="nil"/>
              <w:left w:val="nil"/>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2,1</w:t>
            </w:r>
          </w:p>
          <w:p w:rsidR="00945407" w:rsidRPr="004460FA" w:rsidRDefault="00945407" w:rsidP="004460FA">
            <w:pPr>
              <w:spacing w:after="0" w:line="240" w:lineRule="auto"/>
              <w:jc w:val="center"/>
              <w:rPr>
                <w:rFonts w:ascii="Times New Roman" w:eastAsia="Times New Roman" w:hAnsi="Times New Roman" w:cs="Times New Roman"/>
                <w:color w:val="FF0000"/>
                <w:sz w:val="20"/>
                <w:szCs w:val="20"/>
                <w:lang w:eastAsia="ru-RU"/>
              </w:rPr>
            </w:pPr>
          </w:p>
        </w:tc>
        <w:tc>
          <w:tcPr>
            <w:tcW w:w="676" w:type="pct"/>
            <w:tcBorders>
              <w:top w:val="nil"/>
              <w:left w:val="nil"/>
              <w:bottom w:val="single" w:sz="4" w:space="0" w:color="auto"/>
              <w:right w:val="single" w:sz="4" w:space="0" w:color="auto"/>
            </w:tcBorders>
            <w:shd w:val="clear" w:color="auto" w:fill="auto"/>
            <w:vAlign w:val="center"/>
          </w:tcPr>
          <w:p w:rsidR="004460FA"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 xml:space="preserve">Приложение </w:t>
            </w:r>
          </w:p>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 xml:space="preserve">№ 1 </w:t>
            </w:r>
            <w:r w:rsidR="00144656">
              <w:rPr>
                <w:rFonts w:ascii="Times New Roman" w:eastAsia="Times New Roman" w:hAnsi="Times New Roman" w:cs="Times New Roman"/>
                <w:sz w:val="20"/>
                <w:szCs w:val="20"/>
                <w:lang w:eastAsia="ru-RU"/>
              </w:rPr>
              <w:br/>
            </w:r>
            <w:r w:rsidR="004460FA" w:rsidRPr="004460FA">
              <w:rPr>
                <w:rFonts w:ascii="Times New Roman" w:eastAsia="Times New Roman" w:hAnsi="Times New Roman" w:cs="Times New Roman"/>
                <w:sz w:val="20"/>
                <w:szCs w:val="20"/>
                <w:lang w:eastAsia="ru-RU"/>
              </w:rPr>
              <w:t>к извещению</w:t>
            </w:r>
            <w:r w:rsidR="00144656">
              <w:rPr>
                <w:rFonts w:ascii="Times New Roman" w:eastAsia="Times New Roman" w:hAnsi="Times New Roman" w:cs="Times New Roman"/>
                <w:sz w:val="20"/>
                <w:szCs w:val="20"/>
                <w:lang w:eastAsia="ru-RU"/>
              </w:rPr>
              <w:br/>
            </w:r>
            <w:r w:rsidR="004460FA" w:rsidRPr="004460FA">
              <w:rPr>
                <w:rFonts w:ascii="Times New Roman" w:eastAsia="Times New Roman" w:hAnsi="Times New Roman" w:cs="Times New Roman"/>
                <w:sz w:val="20"/>
                <w:szCs w:val="20"/>
                <w:lang w:eastAsia="ru-RU"/>
              </w:rPr>
              <w:t xml:space="preserve"> о проведении конкурса</w:t>
            </w:r>
          </w:p>
        </w:tc>
      </w:tr>
      <w:tr w:rsidR="00945407" w:rsidRPr="004460FA" w:rsidTr="00A70CA7">
        <w:trPr>
          <w:trHeight w:val="2215"/>
          <w:jc w:val="center"/>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2</w:t>
            </w:r>
          </w:p>
        </w:tc>
        <w:tc>
          <w:tcPr>
            <w:tcW w:w="1252" w:type="pct"/>
            <w:tcBorders>
              <w:top w:val="single" w:sz="4" w:space="0" w:color="auto"/>
              <w:left w:val="nil"/>
              <w:bottom w:val="single" w:sz="4" w:space="0" w:color="auto"/>
              <w:right w:val="nil"/>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пруд Константиновский на р. Малая Рыбница близ населенного пункта Константиновка Свердловского района Орловской области</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36°19'14.88" 36°19'8.09"  36°19'56.29"</w:t>
            </w:r>
          </w:p>
        </w:tc>
        <w:tc>
          <w:tcPr>
            <w:tcW w:w="873" w:type="pct"/>
            <w:tcBorders>
              <w:top w:val="single" w:sz="4" w:space="0" w:color="auto"/>
              <w:left w:val="nil"/>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52°36'53.19"   52°36'51.50" 52°36'39.49"</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5,0</w:t>
            </w:r>
          </w:p>
        </w:tc>
        <w:tc>
          <w:tcPr>
            <w:tcW w:w="676" w:type="pct"/>
            <w:tcBorders>
              <w:top w:val="single" w:sz="4" w:space="0" w:color="auto"/>
              <w:left w:val="nil"/>
              <w:bottom w:val="single" w:sz="4" w:space="0" w:color="auto"/>
              <w:right w:val="single" w:sz="4" w:space="0" w:color="auto"/>
            </w:tcBorders>
            <w:shd w:val="clear" w:color="auto" w:fill="auto"/>
            <w:vAlign w:val="center"/>
          </w:tcPr>
          <w:p w:rsidR="004460FA"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Приложение</w:t>
            </w:r>
          </w:p>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 2</w:t>
            </w:r>
            <w:r w:rsidR="00144656">
              <w:rPr>
                <w:rFonts w:ascii="Times New Roman" w:eastAsia="Times New Roman" w:hAnsi="Times New Roman" w:cs="Times New Roman"/>
                <w:sz w:val="20"/>
                <w:szCs w:val="20"/>
                <w:lang w:eastAsia="ru-RU"/>
              </w:rPr>
              <w:br/>
            </w:r>
            <w:r w:rsidRPr="004460FA">
              <w:rPr>
                <w:rFonts w:ascii="Times New Roman" w:eastAsia="Times New Roman" w:hAnsi="Times New Roman" w:cs="Times New Roman"/>
                <w:sz w:val="20"/>
                <w:szCs w:val="20"/>
                <w:lang w:eastAsia="ru-RU"/>
              </w:rPr>
              <w:t xml:space="preserve"> </w:t>
            </w:r>
            <w:r w:rsidR="004460FA" w:rsidRPr="004460FA">
              <w:rPr>
                <w:rFonts w:ascii="Times New Roman" w:eastAsia="Times New Roman" w:hAnsi="Times New Roman" w:cs="Times New Roman"/>
                <w:sz w:val="20"/>
                <w:szCs w:val="20"/>
                <w:lang w:eastAsia="ru-RU"/>
              </w:rPr>
              <w:t>к извещению</w:t>
            </w:r>
            <w:r w:rsidR="00144656">
              <w:rPr>
                <w:rFonts w:ascii="Times New Roman" w:eastAsia="Times New Roman" w:hAnsi="Times New Roman" w:cs="Times New Roman"/>
                <w:sz w:val="20"/>
                <w:szCs w:val="20"/>
                <w:lang w:eastAsia="ru-RU"/>
              </w:rPr>
              <w:br/>
            </w:r>
            <w:r w:rsidR="004460FA" w:rsidRPr="004460FA">
              <w:rPr>
                <w:rFonts w:ascii="Times New Roman" w:eastAsia="Times New Roman" w:hAnsi="Times New Roman" w:cs="Times New Roman"/>
                <w:sz w:val="20"/>
                <w:szCs w:val="20"/>
                <w:lang w:eastAsia="ru-RU"/>
              </w:rPr>
              <w:t xml:space="preserve"> о проведении конкурса</w:t>
            </w:r>
          </w:p>
        </w:tc>
      </w:tr>
      <w:tr w:rsidR="00945407" w:rsidRPr="004460FA" w:rsidTr="00446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jc w:val="center"/>
        </w:trPr>
        <w:tc>
          <w:tcPr>
            <w:tcW w:w="256" w:type="pct"/>
            <w:vAlign w:val="center"/>
          </w:tcPr>
          <w:p w:rsidR="00945407" w:rsidRPr="004460FA" w:rsidRDefault="00945407" w:rsidP="004460FA">
            <w:pPr>
              <w:spacing w:after="0" w:line="240" w:lineRule="auto"/>
              <w:jc w:val="center"/>
              <w:rPr>
                <w:rFonts w:ascii="Times New Roman" w:hAnsi="Times New Roman" w:cs="Times New Roman"/>
                <w:sz w:val="20"/>
                <w:szCs w:val="20"/>
              </w:rPr>
            </w:pPr>
          </w:p>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3</w:t>
            </w:r>
          </w:p>
        </w:tc>
        <w:tc>
          <w:tcPr>
            <w:tcW w:w="321" w:type="pct"/>
            <w:vAlign w:val="center"/>
          </w:tcPr>
          <w:p w:rsidR="00945407" w:rsidRPr="004460FA" w:rsidRDefault="00945407" w:rsidP="004460FA">
            <w:pPr>
              <w:spacing w:after="0" w:line="240" w:lineRule="auto"/>
              <w:jc w:val="center"/>
              <w:rPr>
                <w:rFonts w:ascii="Times New Roman" w:hAnsi="Times New Roman" w:cs="Times New Roman"/>
                <w:sz w:val="20"/>
                <w:szCs w:val="20"/>
              </w:rPr>
            </w:pPr>
          </w:p>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3</w:t>
            </w:r>
          </w:p>
        </w:tc>
        <w:tc>
          <w:tcPr>
            <w:tcW w:w="1252"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 xml:space="preserve">пруд Шумовский на </w:t>
            </w:r>
            <w:proofErr w:type="spellStart"/>
            <w:r w:rsidRPr="004460FA">
              <w:rPr>
                <w:rFonts w:ascii="Times New Roman" w:hAnsi="Times New Roman" w:cs="Times New Roman"/>
                <w:sz w:val="20"/>
                <w:szCs w:val="20"/>
              </w:rPr>
              <w:t>руч</w:t>
            </w:r>
            <w:proofErr w:type="spellEnd"/>
            <w:r w:rsidRPr="004460FA">
              <w:rPr>
                <w:rFonts w:ascii="Times New Roman" w:hAnsi="Times New Roman" w:cs="Times New Roman"/>
                <w:sz w:val="20"/>
                <w:szCs w:val="20"/>
              </w:rPr>
              <w:t xml:space="preserve">. б/н приток р. Рог близ </w:t>
            </w:r>
            <w:proofErr w:type="spellStart"/>
            <w:r w:rsidRPr="004460FA">
              <w:rPr>
                <w:rFonts w:ascii="Times New Roman" w:hAnsi="Times New Roman" w:cs="Times New Roman"/>
                <w:sz w:val="20"/>
                <w:szCs w:val="20"/>
              </w:rPr>
              <w:t>н.п</w:t>
            </w:r>
            <w:proofErr w:type="spellEnd"/>
            <w:r w:rsidRPr="004460FA">
              <w:rPr>
                <w:rFonts w:ascii="Times New Roman" w:hAnsi="Times New Roman" w:cs="Times New Roman"/>
                <w:sz w:val="20"/>
                <w:szCs w:val="20"/>
              </w:rPr>
              <w:t xml:space="preserve">. </w:t>
            </w:r>
            <w:proofErr w:type="spellStart"/>
            <w:r w:rsidRPr="004460FA">
              <w:rPr>
                <w:rFonts w:ascii="Times New Roman" w:hAnsi="Times New Roman" w:cs="Times New Roman"/>
                <w:sz w:val="20"/>
                <w:szCs w:val="20"/>
              </w:rPr>
              <w:t>Шумово</w:t>
            </w:r>
            <w:proofErr w:type="spellEnd"/>
            <w:r w:rsidRPr="004460FA">
              <w:rPr>
                <w:rFonts w:ascii="Times New Roman" w:hAnsi="Times New Roman" w:cs="Times New Roman"/>
                <w:sz w:val="20"/>
                <w:szCs w:val="20"/>
              </w:rPr>
              <w:t xml:space="preserve"> Болховского района Орловской области</w:t>
            </w:r>
          </w:p>
        </w:tc>
        <w:tc>
          <w:tcPr>
            <w:tcW w:w="938"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35°53'12.94"  35°53'20.97"   35°53'25.45"</w:t>
            </w:r>
          </w:p>
        </w:tc>
        <w:tc>
          <w:tcPr>
            <w:tcW w:w="873"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53°30'23.28"  53°30'20.15" 53°30'39.35"</w:t>
            </w:r>
          </w:p>
        </w:tc>
        <w:tc>
          <w:tcPr>
            <w:tcW w:w="684"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6,0</w:t>
            </w:r>
          </w:p>
        </w:tc>
        <w:tc>
          <w:tcPr>
            <w:tcW w:w="676" w:type="pct"/>
            <w:vAlign w:val="center"/>
          </w:tcPr>
          <w:p w:rsidR="004460FA"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 xml:space="preserve">Приложение </w:t>
            </w:r>
          </w:p>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eastAsia="Times New Roman" w:hAnsi="Times New Roman" w:cs="Times New Roman"/>
                <w:sz w:val="20"/>
                <w:szCs w:val="20"/>
                <w:lang w:eastAsia="ru-RU"/>
              </w:rPr>
              <w:t>№ 3</w:t>
            </w:r>
            <w:r w:rsidR="00144656">
              <w:rPr>
                <w:rFonts w:ascii="Times New Roman" w:eastAsia="Times New Roman" w:hAnsi="Times New Roman" w:cs="Times New Roman"/>
                <w:sz w:val="20"/>
                <w:szCs w:val="20"/>
                <w:lang w:eastAsia="ru-RU"/>
              </w:rPr>
              <w:br/>
            </w:r>
            <w:r w:rsidRPr="004460FA">
              <w:rPr>
                <w:rFonts w:ascii="Times New Roman" w:eastAsia="Times New Roman" w:hAnsi="Times New Roman" w:cs="Times New Roman"/>
                <w:sz w:val="20"/>
                <w:szCs w:val="20"/>
                <w:lang w:eastAsia="ru-RU"/>
              </w:rPr>
              <w:t xml:space="preserve"> </w:t>
            </w:r>
            <w:r w:rsidR="004460FA" w:rsidRPr="004460FA">
              <w:rPr>
                <w:rFonts w:ascii="Times New Roman" w:eastAsia="Times New Roman" w:hAnsi="Times New Roman" w:cs="Times New Roman"/>
                <w:sz w:val="20"/>
                <w:szCs w:val="20"/>
                <w:lang w:eastAsia="ru-RU"/>
              </w:rPr>
              <w:t xml:space="preserve">к извещению </w:t>
            </w:r>
            <w:r w:rsidR="00144656">
              <w:rPr>
                <w:rFonts w:ascii="Times New Roman" w:eastAsia="Times New Roman" w:hAnsi="Times New Roman" w:cs="Times New Roman"/>
                <w:sz w:val="20"/>
                <w:szCs w:val="20"/>
                <w:lang w:eastAsia="ru-RU"/>
              </w:rPr>
              <w:br/>
            </w:r>
            <w:r w:rsidR="004460FA" w:rsidRPr="004460FA">
              <w:rPr>
                <w:rFonts w:ascii="Times New Roman" w:eastAsia="Times New Roman" w:hAnsi="Times New Roman" w:cs="Times New Roman"/>
                <w:sz w:val="20"/>
                <w:szCs w:val="20"/>
                <w:lang w:eastAsia="ru-RU"/>
              </w:rPr>
              <w:t>о проведении конкурса</w:t>
            </w:r>
          </w:p>
        </w:tc>
      </w:tr>
      <w:tr w:rsidR="00945407" w:rsidRPr="004460FA" w:rsidTr="00446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0"/>
          <w:jc w:val="center"/>
        </w:trPr>
        <w:tc>
          <w:tcPr>
            <w:tcW w:w="256" w:type="pct"/>
            <w:vAlign w:val="center"/>
          </w:tcPr>
          <w:p w:rsidR="00945407" w:rsidRPr="004460FA" w:rsidRDefault="00945407" w:rsidP="004460FA">
            <w:pPr>
              <w:pStyle w:val="ConsPlusNormal"/>
              <w:jc w:val="center"/>
              <w:rPr>
                <w:rFonts w:ascii="Times New Roman" w:hAnsi="Times New Roman" w:cs="Times New Roman"/>
                <w:sz w:val="20"/>
              </w:rPr>
            </w:pPr>
            <w:r w:rsidRPr="004460FA">
              <w:rPr>
                <w:rFonts w:ascii="Times New Roman" w:hAnsi="Times New Roman" w:cs="Times New Roman"/>
                <w:sz w:val="20"/>
              </w:rPr>
              <w:t>4</w:t>
            </w:r>
          </w:p>
        </w:tc>
        <w:tc>
          <w:tcPr>
            <w:tcW w:w="321" w:type="pct"/>
            <w:vAlign w:val="center"/>
          </w:tcPr>
          <w:p w:rsidR="00945407" w:rsidRPr="004460FA" w:rsidRDefault="00945407" w:rsidP="004460FA">
            <w:pPr>
              <w:pStyle w:val="ConsPlusNormal"/>
              <w:jc w:val="center"/>
              <w:rPr>
                <w:rFonts w:ascii="Times New Roman" w:hAnsi="Times New Roman" w:cs="Times New Roman"/>
                <w:sz w:val="20"/>
              </w:rPr>
            </w:pPr>
            <w:r w:rsidRPr="004460FA">
              <w:rPr>
                <w:rFonts w:ascii="Times New Roman" w:hAnsi="Times New Roman" w:cs="Times New Roman"/>
                <w:sz w:val="20"/>
              </w:rPr>
              <w:t>4</w:t>
            </w:r>
          </w:p>
        </w:tc>
        <w:tc>
          <w:tcPr>
            <w:tcW w:w="1252"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 xml:space="preserve">пруд </w:t>
            </w:r>
            <w:proofErr w:type="spellStart"/>
            <w:r w:rsidRPr="004460FA">
              <w:rPr>
                <w:rFonts w:ascii="Times New Roman" w:hAnsi="Times New Roman" w:cs="Times New Roman"/>
                <w:sz w:val="20"/>
                <w:szCs w:val="20"/>
              </w:rPr>
              <w:t>Касьяновский</w:t>
            </w:r>
            <w:proofErr w:type="spellEnd"/>
            <w:r w:rsidRPr="004460FA">
              <w:rPr>
                <w:rFonts w:ascii="Times New Roman" w:hAnsi="Times New Roman" w:cs="Times New Roman"/>
                <w:sz w:val="20"/>
                <w:szCs w:val="20"/>
              </w:rPr>
              <w:t xml:space="preserve"> на </w:t>
            </w:r>
            <w:proofErr w:type="spellStart"/>
            <w:r w:rsidRPr="004460FA">
              <w:rPr>
                <w:rFonts w:ascii="Times New Roman" w:hAnsi="Times New Roman" w:cs="Times New Roman"/>
                <w:sz w:val="20"/>
                <w:szCs w:val="20"/>
              </w:rPr>
              <w:t>руч</w:t>
            </w:r>
            <w:proofErr w:type="spellEnd"/>
            <w:r w:rsidRPr="004460FA">
              <w:rPr>
                <w:rFonts w:ascii="Times New Roman" w:hAnsi="Times New Roman" w:cs="Times New Roman"/>
                <w:sz w:val="20"/>
                <w:szCs w:val="20"/>
              </w:rPr>
              <w:t xml:space="preserve">. б/н приток р. Ока близ </w:t>
            </w:r>
            <w:proofErr w:type="spellStart"/>
            <w:r w:rsidRPr="004460FA">
              <w:rPr>
                <w:rFonts w:ascii="Times New Roman" w:hAnsi="Times New Roman" w:cs="Times New Roman"/>
                <w:sz w:val="20"/>
                <w:szCs w:val="20"/>
              </w:rPr>
              <w:t>н.п</w:t>
            </w:r>
            <w:proofErr w:type="spellEnd"/>
            <w:r w:rsidRPr="004460FA">
              <w:rPr>
                <w:rFonts w:ascii="Times New Roman" w:hAnsi="Times New Roman" w:cs="Times New Roman"/>
                <w:sz w:val="20"/>
                <w:szCs w:val="20"/>
              </w:rPr>
              <w:t xml:space="preserve">. </w:t>
            </w:r>
            <w:proofErr w:type="spellStart"/>
            <w:r w:rsidRPr="004460FA">
              <w:rPr>
                <w:rFonts w:ascii="Times New Roman" w:hAnsi="Times New Roman" w:cs="Times New Roman"/>
                <w:sz w:val="20"/>
                <w:szCs w:val="20"/>
              </w:rPr>
              <w:t>Касьяново</w:t>
            </w:r>
            <w:proofErr w:type="spellEnd"/>
            <w:r w:rsidRPr="004460FA">
              <w:rPr>
                <w:rFonts w:ascii="Times New Roman" w:hAnsi="Times New Roman" w:cs="Times New Roman"/>
                <w:sz w:val="20"/>
                <w:szCs w:val="20"/>
              </w:rPr>
              <w:t xml:space="preserve"> </w:t>
            </w:r>
            <w:proofErr w:type="spellStart"/>
            <w:r w:rsidRPr="004460FA">
              <w:rPr>
                <w:rFonts w:ascii="Times New Roman" w:hAnsi="Times New Roman" w:cs="Times New Roman"/>
                <w:sz w:val="20"/>
                <w:szCs w:val="20"/>
              </w:rPr>
              <w:t>Мценского</w:t>
            </w:r>
            <w:proofErr w:type="spellEnd"/>
            <w:r w:rsidRPr="004460FA">
              <w:rPr>
                <w:rFonts w:ascii="Times New Roman" w:hAnsi="Times New Roman" w:cs="Times New Roman"/>
                <w:sz w:val="20"/>
                <w:szCs w:val="20"/>
              </w:rPr>
              <w:t xml:space="preserve"> района Орловской области</w:t>
            </w:r>
          </w:p>
        </w:tc>
        <w:tc>
          <w:tcPr>
            <w:tcW w:w="938"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36°16'51.20" 36°16'48.42" 36°18'47.19"</w:t>
            </w:r>
          </w:p>
        </w:tc>
        <w:tc>
          <w:tcPr>
            <w:tcW w:w="873"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53°25'24.21"  53°25'24.95"  53°25'16.46"</w:t>
            </w:r>
          </w:p>
          <w:p w:rsidR="00945407" w:rsidRPr="004460FA" w:rsidRDefault="00945407" w:rsidP="004460FA">
            <w:pPr>
              <w:spacing w:after="0" w:line="240" w:lineRule="auto"/>
              <w:jc w:val="center"/>
              <w:rPr>
                <w:rFonts w:ascii="Times New Roman" w:hAnsi="Times New Roman" w:cs="Times New Roman"/>
                <w:sz w:val="20"/>
                <w:szCs w:val="20"/>
              </w:rPr>
            </w:pPr>
          </w:p>
        </w:tc>
        <w:tc>
          <w:tcPr>
            <w:tcW w:w="684"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1,5</w:t>
            </w:r>
          </w:p>
          <w:p w:rsidR="00945407" w:rsidRPr="004460FA" w:rsidRDefault="00945407" w:rsidP="004460FA">
            <w:pPr>
              <w:spacing w:after="0" w:line="240" w:lineRule="auto"/>
              <w:jc w:val="center"/>
              <w:rPr>
                <w:rFonts w:ascii="Times New Roman" w:hAnsi="Times New Roman" w:cs="Times New Roman"/>
                <w:sz w:val="20"/>
                <w:szCs w:val="20"/>
              </w:rPr>
            </w:pPr>
          </w:p>
        </w:tc>
        <w:tc>
          <w:tcPr>
            <w:tcW w:w="676" w:type="pct"/>
            <w:vAlign w:val="center"/>
          </w:tcPr>
          <w:p w:rsidR="004460FA"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Приложение</w:t>
            </w:r>
          </w:p>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 xml:space="preserve"> № 4</w:t>
            </w:r>
            <w:r w:rsidR="004460FA" w:rsidRPr="004460FA">
              <w:rPr>
                <w:rFonts w:ascii="Times New Roman" w:eastAsia="Times New Roman" w:hAnsi="Times New Roman" w:cs="Times New Roman"/>
                <w:sz w:val="20"/>
                <w:szCs w:val="20"/>
                <w:lang w:eastAsia="ru-RU"/>
              </w:rPr>
              <w:t xml:space="preserve"> к извещению о проведении конкурса</w:t>
            </w:r>
          </w:p>
        </w:tc>
      </w:tr>
      <w:tr w:rsidR="00945407" w:rsidRPr="004460FA" w:rsidTr="00446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2"/>
          <w:jc w:val="center"/>
        </w:trPr>
        <w:tc>
          <w:tcPr>
            <w:tcW w:w="256" w:type="pct"/>
            <w:vAlign w:val="center"/>
          </w:tcPr>
          <w:p w:rsidR="00945407" w:rsidRPr="004460FA" w:rsidRDefault="00945407" w:rsidP="004460FA">
            <w:pPr>
              <w:pStyle w:val="ConsPlusNormal"/>
              <w:jc w:val="center"/>
              <w:rPr>
                <w:rFonts w:ascii="Times New Roman" w:hAnsi="Times New Roman" w:cs="Times New Roman"/>
                <w:sz w:val="20"/>
              </w:rPr>
            </w:pPr>
            <w:r w:rsidRPr="004460FA">
              <w:rPr>
                <w:rFonts w:ascii="Times New Roman" w:hAnsi="Times New Roman" w:cs="Times New Roman"/>
                <w:sz w:val="20"/>
              </w:rPr>
              <w:t>5</w:t>
            </w:r>
          </w:p>
        </w:tc>
        <w:tc>
          <w:tcPr>
            <w:tcW w:w="321" w:type="pct"/>
            <w:vAlign w:val="center"/>
          </w:tcPr>
          <w:p w:rsidR="00945407" w:rsidRPr="004460FA" w:rsidRDefault="00945407" w:rsidP="004460FA">
            <w:pPr>
              <w:pStyle w:val="ConsPlusNormal"/>
              <w:jc w:val="center"/>
              <w:rPr>
                <w:rFonts w:ascii="Times New Roman" w:hAnsi="Times New Roman" w:cs="Times New Roman"/>
                <w:sz w:val="20"/>
              </w:rPr>
            </w:pPr>
            <w:r w:rsidRPr="004460FA">
              <w:rPr>
                <w:rFonts w:ascii="Times New Roman" w:hAnsi="Times New Roman" w:cs="Times New Roman"/>
                <w:sz w:val="20"/>
              </w:rPr>
              <w:t>5</w:t>
            </w:r>
          </w:p>
        </w:tc>
        <w:tc>
          <w:tcPr>
            <w:tcW w:w="1252"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 xml:space="preserve">пруд Зеленый Шум на р. </w:t>
            </w:r>
            <w:proofErr w:type="spellStart"/>
            <w:r w:rsidRPr="004460FA">
              <w:rPr>
                <w:rFonts w:ascii="Times New Roman" w:hAnsi="Times New Roman" w:cs="Times New Roman"/>
                <w:sz w:val="20"/>
                <w:szCs w:val="20"/>
              </w:rPr>
              <w:t>Мезенка</w:t>
            </w:r>
            <w:proofErr w:type="spellEnd"/>
            <w:r w:rsidRPr="004460FA">
              <w:rPr>
                <w:rFonts w:ascii="Times New Roman" w:hAnsi="Times New Roman" w:cs="Times New Roman"/>
                <w:sz w:val="20"/>
                <w:szCs w:val="20"/>
              </w:rPr>
              <w:t xml:space="preserve"> близ </w:t>
            </w:r>
            <w:proofErr w:type="spellStart"/>
            <w:r w:rsidRPr="004460FA">
              <w:rPr>
                <w:rFonts w:ascii="Times New Roman" w:hAnsi="Times New Roman" w:cs="Times New Roman"/>
                <w:sz w:val="20"/>
                <w:szCs w:val="20"/>
              </w:rPr>
              <w:t>н.п</w:t>
            </w:r>
            <w:proofErr w:type="spellEnd"/>
            <w:r w:rsidRPr="004460FA">
              <w:rPr>
                <w:rFonts w:ascii="Times New Roman" w:hAnsi="Times New Roman" w:cs="Times New Roman"/>
                <w:sz w:val="20"/>
                <w:szCs w:val="20"/>
              </w:rPr>
              <w:t>. Зеленый Шум Орловского района Орловской области</w:t>
            </w:r>
          </w:p>
        </w:tc>
        <w:tc>
          <w:tcPr>
            <w:tcW w:w="938"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36°2'47.74"  36°2'44.41"  36°2'48.70"</w:t>
            </w:r>
          </w:p>
        </w:tc>
        <w:tc>
          <w:tcPr>
            <w:tcW w:w="873"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53°2'17.27"  53°2'13.23" 53°2'6.05"</w:t>
            </w:r>
          </w:p>
        </w:tc>
        <w:tc>
          <w:tcPr>
            <w:tcW w:w="684" w:type="pct"/>
            <w:vAlign w:val="center"/>
          </w:tcPr>
          <w:p w:rsidR="00945407" w:rsidRPr="004460FA" w:rsidRDefault="00945407" w:rsidP="004460FA">
            <w:pPr>
              <w:spacing w:after="0" w:line="240" w:lineRule="auto"/>
              <w:jc w:val="center"/>
              <w:rPr>
                <w:rFonts w:ascii="Times New Roman" w:hAnsi="Times New Roman" w:cs="Times New Roman"/>
                <w:sz w:val="20"/>
                <w:szCs w:val="20"/>
              </w:rPr>
            </w:pPr>
            <w:r w:rsidRPr="004460FA">
              <w:rPr>
                <w:rFonts w:ascii="Times New Roman" w:hAnsi="Times New Roman" w:cs="Times New Roman"/>
                <w:sz w:val="20"/>
                <w:szCs w:val="20"/>
              </w:rPr>
              <w:t>11,7</w:t>
            </w:r>
          </w:p>
        </w:tc>
        <w:tc>
          <w:tcPr>
            <w:tcW w:w="676" w:type="pct"/>
            <w:vAlign w:val="center"/>
          </w:tcPr>
          <w:p w:rsidR="004460FA"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 xml:space="preserve">Приложение </w:t>
            </w:r>
          </w:p>
          <w:p w:rsidR="00945407" w:rsidRPr="004460FA" w:rsidRDefault="00945407" w:rsidP="004460FA">
            <w:pPr>
              <w:spacing w:after="0" w:line="240" w:lineRule="auto"/>
              <w:jc w:val="center"/>
              <w:rPr>
                <w:rFonts w:ascii="Times New Roman" w:eastAsia="Times New Roman" w:hAnsi="Times New Roman" w:cs="Times New Roman"/>
                <w:sz w:val="20"/>
                <w:szCs w:val="20"/>
                <w:lang w:eastAsia="ru-RU"/>
              </w:rPr>
            </w:pPr>
            <w:r w:rsidRPr="004460FA">
              <w:rPr>
                <w:rFonts w:ascii="Times New Roman" w:eastAsia="Times New Roman" w:hAnsi="Times New Roman" w:cs="Times New Roman"/>
                <w:sz w:val="20"/>
                <w:szCs w:val="20"/>
                <w:lang w:eastAsia="ru-RU"/>
              </w:rPr>
              <w:t>№ 5</w:t>
            </w:r>
            <w:r w:rsidR="004460FA" w:rsidRPr="004460FA">
              <w:rPr>
                <w:rFonts w:ascii="Times New Roman" w:eastAsia="Times New Roman" w:hAnsi="Times New Roman" w:cs="Times New Roman"/>
                <w:sz w:val="20"/>
                <w:szCs w:val="20"/>
                <w:lang w:eastAsia="ru-RU"/>
              </w:rPr>
              <w:t xml:space="preserve"> к извещению о проведении конкурса</w:t>
            </w:r>
            <w:r w:rsidRPr="004460FA">
              <w:rPr>
                <w:rFonts w:ascii="Times New Roman" w:eastAsia="Times New Roman" w:hAnsi="Times New Roman" w:cs="Times New Roman"/>
                <w:sz w:val="20"/>
                <w:szCs w:val="20"/>
                <w:lang w:eastAsia="ru-RU"/>
              </w:rPr>
              <w:t xml:space="preserve"> </w:t>
            </w:r>
          </w:p>
        </w:tc>
      </w:tr>
    </w:tbl>
    <w:p w:rsidR="00945407" w:rsidRPr="004460FA" w:rsidRDefault="00945407" w:rsidP="00945407">
      <w:pPr>
        <w:spacing w:after="0" w:line="240" w:lineRule="auto"/>
        <w:jc w:val="both"/>
        <w:rPr>
          <w:rFonts w:ascii="Times New Roman" w:hAnsi="Times New Roman" w:cs="Times New Roman"/>
          <w:sz w:val="24"/>
          <w:szCs w:val="24"/>
        </w:rPr>
      </w:pPr>
    </w:p>
    <w:p w:rsidR="00945407" w:rsidRPr="004460FA" w:rsidRDefault="00945407" w:rsidP="004460FA">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Основания и условия, определяющие изъятие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из водных объектов в границах рыбоводного участка: подтверждением выпуска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в водный объект </w:t>
      </w:r>
      <w:r w:rsidRPr="004460FA">
        <w:rPr>
          <w:rFonts w:ascii="Times New Roman" w:hAnsi="Times New Roman" w:cs="Times New Roman"/>
          <w:sz w:val="24"/>
          <w:szCs w:val="24"/>
        </w:rPr>
        <w:br/>
        <w:t>и основанием для и</w:t>
      </w:r>
      <w:r w:rsidR="00A70CA7">
        <w:rPr>
          <w:rFonts w:ascii="Times New Roman" w:hAnsi="Times New Roman" w:cs="Times New Roman"/>
          <w:sz w:val="24"/>
          <w:szCs w:val="24"/>
        </w:rPr>
        <w:t xml:space="preserve">зъятия объектов </w:t>
      </w:r>
      <w:proofErr w:type="spellStart"/>
      <w:r w:rsidR="00A70CA7">
        <w:rPr>
          <w:rFonts w:ascii="Times New Roman" w:hAnsi="Times New Roman" w:cs="Times New Roman"/>
          <w:sz w:val="24"/>
          <w:szCs w:val="24"/>
        </w:rPr>
        <w:t>аквакультуры</w:t>
      </w:r>
      <w:proofErr w:type="spellEnd"/>
      <w:r w:rsidR="00A70CA7">
        <w:rPr>
          <w:rFonts w:ascii="Times New Roman" w:hAnsi="Times New Roman" w:cs="Times New Roman"/>
          <w:sz w:val="24"/>
          <w:szCs w:val="24"/>
        </w:rPr>
        <w:t xml:space="preserve"> </w:t>
      </w:r>
      <w:proofErr w:type="gramStart"/>
      <w:r w:rsidR="00A70CA7">
        <w:rPr>
          <w:rFonts w:ascii="Times New Roman" w:hAnsi="Times New Roman" w:cs="Times New Roman"/>
          <w:sz w:val="24"/>
          <w:szCs w:val="24"/>
        </w:rPr>
        <w:t xml:space="preserve">из водного </w:t>
      </w:r>
      <w:r w:rsidRPr="004460FA">
        <w:rPr>
          <w:rFonts w:ascii="Times New Roman" w:hAnsi="Times New Roman" w:cs="Times New Roman"/>
          <w:sz w:val="24"/>
          <w:szCs w:val="24"/>
        </w:rPr>
        <w:t>объекта</w:t>
      </w:r>
      <w:proofErr w:type="gramEnd"/>
      <w:r w:rsidRPr="004460FA">
        <w:rPr>
          <w:rFonts w:ascii="Times New Roman" w:hAnsi="Times New Roman" w:cs="Times New Roman"/>
          <w:sz w:val="24"/>
          <w:szCs w:val="24"/>
        </w:rPr>
        <w:t xml:space="preserve"> является акт выпуска. </w:t>
      </w:r>
      <w:r w:rsidR="00144656">
        <w:rPr>
          <w:rFonts w:ascii="Times New Roman" w:hAnsi="Times New Roman" w:cs="Times New Roman"/>
          <w:sz w:val="24"/>
          <w:szCs w:val="24"/>
        </w:rPr>
        <w:br/>
      </w:r>
      <w:r w:rsidRPr="004460FA">
        <w:rPr>
          <w:rFonts w:ascii="Times New Roman" w:hAnsi="Times New Roman" w:cs="Times New Roman"/>
          <w:sz w:val="24"/>
          <w:szCs w:val="24"/>
        </w:rPr>
        <w:t>Акт выпуска составляется в порядке, установленном Федеральным законом от 02 июля 2013 г.</w:t>
      </w:r>
      <w:r w:rsidR="00144656">
        <w:rPr>
          <w:rFonts w:ascii="Times New Roman" w:hAnsi="Times New Roman" w:cs="Times New Roman"/>
          <w:sz w:val="24"/>
          <w:szCs w:val="24"/>
        </w:rPr>
        <w:br/>
      </w:r>
      <w:r w:rsidRPr="004460FA">
        <w:rPr>
          <w:rFonts w:ascii="Times New Roman" w:hAnsi="Times New Roman" w:cs="Times New Roman"/>
          <w:sz w:val="24"/>
          <w:szCs w:val="24"/>
        </w:rPr>
        <w:t xml:space="preserve">№ 148-ФЗ «Об </w:t>
      </w:r>
      <w:proofErr w:type="spellStart"/>
      <w:r w:rsidRPr="004460FA">
        <w:rPr>
          <w:rFonts w:ascii="Times New Roman" w:hAnsi="Times New Roman" w:cs="Times New Roman"/>
          <w:sz w:val="24"/>
          <w:szCs w:val="24"/>
        </w:rPr>
        <w:t>аквакультуре</w:t>
      </w:r>
      <w:proofErr w:type="spellEnd"/>
      <w:r w:rsidRPr="004460FA">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Мероприятия, относящиеся к </w:t>
      </w:r>
      <w:proofErr w:type="spellStart"/>
      <w:r w:rsidRPr="004460FA">
        <w:rPr>
          <w:rFonts w:ascii="Times New Roman" w:hAnsi="Times New Roman" w:cs="Times New Roman"/>
          <w:sz w:val="24"/>
          <w:szCs w:val="24"/>
        </w:rPr>
        <w:t>рыбохозяйственной</w:t>
      </w:r>
      <w:proofErr w:type="spellEnd"/>
      <w:r w:rsidRPr="004460FA">
        <w:rPr>
          <w:rFonts w:ascii="Times New Roman" w:hAnsi="Times New Roman" w:cs="Times New Roman"/>
          <w:sz w:val="24"/>
          <w:szCs w:val="24"/>
        </w:rPr>
        <w:t xml:space="preserve"> мелиорации, подлежат осуществлению в порядке, установленном в соответствии с частью 2 статьи 44 Федерального закона от 20 декабря 2004 г. № 166-ФЗ «О рыболовстве и сохранении водных биологических ресурсов», </w:t>
      </w:r>
      <w:r w:rsidRPr="004460FA">
        <w:rPr>
          <w:rFonts w:ascii="Times New Roman" w:hAnsi="Times New Roman" w:cs="Times New Roman"/>
          <w:sz w:val="24"/>
          <w:szCs w:val="24"/>
        </w:rPr>
        <w:br/>
        <w:t>и действующим законодательством Российской Федерации.</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Ограничения, связанные с использованием </w:t>
      </w:r>
      <w:proofErr w:type="gramStart"/>
      <w:r w:rsidRPr="004460FA">
        <w:rPr>
          <w:rFonts w:ascii="Times New Roman" w:hAnsi="Times New Roman" w:cs="Times New Roman"/>
          <w:sz w:val="24"/>
          <w:szCs w:val="24"/>
        </w:rPr>
        <w:t>рыбоводного участка</w:t>
      </w:r>
      <w:proofErr w:type="gramEnd"/>
      <w:r w:rsidRPr="004460FA">
        <w:rPr>
          <w:rFonts w:ascii="Times New Roman" w:hAnsi="Times New Roman" w:cs="Times New Roman"/>
          <w:sz w:val="24"/>
          <w:szCs w:val="24"/>
        </w:rPr>
        <w:t xml:space="preserve"> устанавливаются </w:t>
      </w:r>
      <w:r w:rsidRPr="004460FA">
        <w:rPr>
          <w:rFonts w:ascii="Times New Roman" w:hAnsi="Times New Roman" w:cs="Times New Roman"/>
          <w:sz w:val="24"/>
          <w:szCs w:val="24"/>
        </w:rPr>
        <w:br/>
        <w:t>в соответствии с законодательством Российской Федерации.</w:t>
      </w:r>
    </w:p>
    <w:p w:rsidR="00B7505A" w:rsidRPr="001306C7" w:rsidRDefault="004460FA" w:rsidP="00B7505A">
      <w:pPr>
        <w:pStyle w:val="ConsPlusNormal"/>
        <w:ind w:firstLine="709"/>
        <w:jc w:val="both"/>
        <w:rPr>
          <w:rFonts w:ascii="Times New Roman" w:hAnsi="Times New Roman" w:cs="Times New Roman"/>
          <w:sz w:val="24"/>
          <w:szCs w:val="24"/>
        </w:rPr>
      </w:pPr>
      <w:r w:rsidRPr="001306C7">
        <w:rPr>
          <w:rFonts w:ascii="Times New Roman" w:hAnsi="Times New Roman" w:cs="Times New Roman"/>
          <w:sz w:val="24"/>
          <w:szCs w:val="24"/>
        </w:rPr>
        <w:t>2.</w:t>
      </w:r>
      <w:r w:rsidR="00945407" w:rsidRPr="001306C7">
        <w:rPr>
          <w:rFonts w:ascii="Times New Roman" w:hAnsi="Times New Roman" w:cs="Times New Roman"/>
          <w:sz w:val="24"/>
          <w:szCs w:val="24"/>
        </w:rPr>
        <w:t xml:space="preserve">3. </w:t>
      </w:r>
      <w:r w:rsidR="00B7505A" w:rsidRPr="001306C7">
        <w:rPr>
          <w:rFonts w:ascii="Times New Roman" w:hAnsi="Times New Roman" w:cs="Times New Roman"/>
          <w:sz w:val="24"/>
          <w:szCs w:val="24"/>
        </w:rPr>
        <w:t>Место, порядок, даты и время начала и окончания подачи заявок.</w:t>
      </w:r>
    </w:p>
    <w:p w:rsidR="00B7505A" w:rsidRPr="001306C7" w:rsidRDefault="00B7505A" w:rsidP="00B7505A">
      <w:pPr>
        <w:spacing w:after="0" w:line="240" w:lineRule="auto"/>
        <w:ind w:firstLine="709"/>
        <w:jc w:val="both"/>
        <w:rPr>
          <w:rFonts w:ascii="Times New Roman" w:hAnsi="Times New Roman" w:cs="Times New Roman"/>
          <w:sz w:val="24"/>
          <w:szCs w:val="24"/>
        </w:rPr>
      </w:pPr>
      <w:r w:rsidRPr="001306C7">
        <w:rPr>
          <w:rFonts w:ascii="Times New Roman" w:hAnsi="Times New Roman" w:cs="Times New Roman"/>
          <w:sz w:val="24"/>
          <w:szCs w:val="24"/>
        </w:rPr>
        <w:t xml:space="preserve">Дата начала подачи заявок на участие в конкурсе: </w:t>
      </w:r>
      <w:r w:rsidRPr="001306C7">
        <w:rPr>
          <w:rFonts w:ascii="Times New Roman" w:hAnsi="Times New Roman" w:cs="Times New Roman"/>
          <w:b/>
          <w:sz w:val="24"/>
          <w:szCs w:val="24"/>
        </w:rPr>
        <w:t>«19» июля 2017 года</w:t>
      </w:r>
      <w:r w:rsidRPr="001306C7">
        <w:rPr>
          <w:rFonts w:ascii="Times New Roman" w:hAnsi="Times New Roman" w:cs="Times New Roman"/>
          <w:sz w:val="24"/>
          <w:szCs w:val="24"/>
        </w:rPr>
        <w:t xml:space="preserve"> </w:t>
      </w:r>
      <w:r w:rsidRPr="001306C7">
        <w:rPr>
          <w:rFonts w:ascii="Times New Roman" w:hAnsi="Times New Roman" w:cs="Times New Roman"/>
          <w:sz w:val="24"/>
          <w:szCs w:val="24"/>
        </w:rPr>
        <w:br/>
        <w:t>с 09 часов 00 минут (</w:t>
      </w:r>
      <w:r w:rsidRPr="001306C7">
        <w:rPr>
          <w:rFonts w:ascii="Times New Roman" w:hAnsi="Times New Roman" w:cs="Times New Roman"/>
          <w:sz w:val="24"/>
          <w:szCs w:val="24"/>
          <w:shd w:val="clear" w:color="auto" w:fill="FFFFFF" w:themeFill="background1"/>
        </w:rPr>
        <w:t>время московское</w:t>
      </w:r>
      <w:r w:rsidRPr="001306C7">
        <w:rPr>
          <w:rFonts w:ascii="Times New Roman" w:hAnsi="Times New Roman" w:cs="Times New Roman"/>
          <w:sz w:val="24"/>
          <w:szCs w:val="24"/>
        </w:rPr>
        <w:t>).</w:t>
      </w:r>
    </w:p>
    <w:p w:rsidR="00B7505A" w:rsidRPr="00DD095C" w:rsidRDefault="00B7505A" w:rsidP="00B7505A">
      <w:pPr>
        <w:spacing w:after="0" w:line="240" w:lineRule="auto"/>
        <w:ind w:firstLine="709"/>
        <w:jc w:val="both"/>
        <w:rPr>
          <w:rFonts w:ascii="Times New Roman" w:hAnsi="Times New Roman" w:cs="Times New Roman"/>
          <w:sz w:val="24"/>
          <w:szCs w:val="24"/>
        </w:rPr>
      </w:pPr>
      <w:r w:rsidRPr="001306C7">
        <w:rPr>
          <w:rFonts w:ascii="Times New Roman" w:hAnsi="Times New Roman" w:cs="Times New Roman"/>
          <w:sz w:val="24"/>
          <w:szCs w:val="24"/>
        </w:rPr>
        <w:t xml:space="preserve">Дата окончания подачи заявок на участие в конкурсе </w:t>
      </w:r>
      <w:r w:rsidRPr="001306C7">
        <w:rPr>
          <w:rFonts w:ascii="Times New Roman" w:hAnsi="Times New Roman" w:cs="Times New Roman"/>
          <w:b/>
          <w:sz w:val="24"/>
          <w:szCs w:val="24"/>
        </w:rPr>
        <w:t xml:space="preserve">«18» </w:t>
      </w:r>
      <w:r w:rsidR="001306C7" w:rsidRPr="001306C7">
        <w:rPr>
          <w:rFonts w:ascii="Times New Roman" w:hAnsi="Times New Roman" w:cs="Times New Roman"/>
          <w:b/>
          <w:sz w:val="24"/>
          <w:szCs w:val="24"/>
        </w:rPr>
        <w:t>августа</w:t>
      </w:r>
      <w:r w:rsidRPr="001306C7">
        <w:rPr>
          <w:rFonts w:ascii="Times New Roman" w:hAnsi="Times New Roman" w:cs="Times New Roman"/>
          <w:b/>
          <w:sz w:val="24"/>
          <w:szCs w:val="24"/>
        </w:rPr>
        <w:t xml:space="preserve"> 2017 года </w:t>
      </w:r>
      <w:r w:rsidRPr="001306C7">
        <w:rPr>
          <w:rFonts w:ascii="Times New Roman" w:hAnsi="Times New Roman" w:cs="Times New Roman"/>
          <w:sz w:val="24"/>
          <w:szCs w:val="24"/>
        </w:rPr>
        <w:br/>
        <w:t>до 11 часов 00 минут (</w:t>
      </w:r>
      <w:r w:rsidRPr="001306C7">
        <w:rPr>
          <w:rFonts w:ascii="Times New Roman" w:hAnsi="Times New Roman" w:cs="Times New Roman"/>
          <w:sz w:val="24"/>
          <w:szCs w:val="24"/>
          <w:shd w:val="clear" w:color="auto" w:fill="FFFFFF" w:themeFill="background1"/>
        </w:rPr>
        <w:t>время московское</w:t>
      </w:r>
      <w:r w:rsidRPr="001306C7">
        <w:rPr>
          <w:rFonts w:ascii="Times New Roman" w:hAnsi="Times New Roman" w:cs="Times New Roman"/>
          <w:sz w:val="24"/>
          <w:szCs w:val="24"/>
        </w:rPr>
        <w:t>).</w:t>
      </w:r>
    </w:p>
    <w:p w:rsidR="00945407" w:rsidRPr="004460FA" w:rsidRDefault="00945407" w:rsidP="004460FA">
      <w:pPr>
        <w:spacing w:after="0" w:line="240" w:lineRule="auto"/>
        <w:ind w:firstLine="709"/>
        <w:jc w:val="both"/>
        <w:rPr>
          <w:rFonts w:ascii="Times New Roman" w:hAnsi="Times New Roman" w:cs="Times New Roman"/>
          <w:color w:val="000000" w:themeColor="text1"/>
          <w:sz w:val="24"/>
          <w:szCs w:val="24"/>
        </w:rPr>
      </w:pPr>
      <w:r w:rsidRPr="004460FA">
        <w:rPr>
          <w:rFonts w:ascii="Times New Roman" w:hAnsi="Times New Roman" w:cs="Times New Roman"/>
          <w:color w:val="000000" w:themeColor="text1"/>
          <w:sz w:val="24"/>
          <w:szCs w:val="24"/>
        </w:rPr>
        <w:t xml:space="preserve">Прием и регистрация заявок осуществляется в рабочие дни с 09 часов 00 минут </w:t>
      </w:r>
      <w:r w:rsidRPr="004460FA">
        <w:rPr>
          <w:rFonts w:ascii="Times New Roman" w:hAnsi="Times New Roman" w:cs="Times New Roman"/>
          <w:color w:val="000000" w:themeColor="text1"/>
          <w:sz w:val="24"/>
          <w:szCs w:val="24"/>
        </w:rPr>
        <w:br/>
        <w:t>до 18 часов 00 минут по московскому времени, пятница: с 09 часов 00 минут до 16 часов 45 минут по московскому времени (обеденный перерыв с 13-00 до 13-45) по адресу: Варшавское шоссе,</w:t>
      </w:r>
      <w:r w:rsidR="00913695">
        <w:rPr>
          <w:rFonts w:ascii="Times New Roman" w:hAnsi="Times New Roman" w:cs="Times New Roman"/>
          <w:color w:val="000000" w:themeColor="text1"/>
          <w:sz w:val="24"/>
          <w:szCs w:val="24"/>
        </w:rPr>
        <w:br/>
      </w:r>
      <w:r w:rsidRPr="004460FA">
        <w:rPr>
          <w:rFonts w:ascii="Times New Roman" w:hAnsi="Times New Roman" w:cs="Times New Roman"/>
          <w:color w:val="000000" w:themeColor="text1"/>
          <w:sz w:val="24"/>
          <w:szCs w:val="24"/>
        </w:rPr>
        <w:t xml:space="preserve"> д. 39 А, г.</w:t>
      </w:r>
      <w:r w:rsidR="00B7505A">
        <w:rPr>
          <w:rFonts w:ascii="Times New Roman" w:hAnsi="Times New Roman" w:cs="Times New Roman"/>
          <w:color w:val="000000" w:themeColor="text1"/>
          <w:sz w:val="24"/>
          <w:szCs w:val="24"/>
        </w:rPr>
        <w:t xml:space="preserve"> </w:t>
      </w:r>
      <w:r w:rsidRPr="004460FA">
        <w:rPr>
          <w:rFonts w:ascii="Times New Roman" w:hAnsi="Times New Roman" w:cs="Times New Roman"/>
          <w:color w:val="000000" w:themeColor="text1"/>
          <w:sz w:val="24"/>
          <w:szCs w:val="24"/>
        </w:rPr>
        <w:t>Москва, 117105 (1 этаж)</w:t>
      </w:r>
      <w:r w:rsidR="008C5E06">
        <w:rPr>
          <w:rFonts w:ascii="Times New Roman" w:hAnsi="Times New Roman" w:cs="Times New Roman"/>
          <w:color w:val="000000" w:themeColor="text1"/>
          <w:sz w:val="24"/>
          <w:szCs w:val="24"/>
        </w:rPr>
        <w:t xml:space="preserve">, предварительно позвонив по телефону </w:t>
      </w:r>
      <w:r w:rsidR="008C5E06" w:rsidRPr="008C5E06">
        <w:rPr>
          <w:rFonts w:ascii="Times New Roman" w:hAnsi="Times New Roman" w:cs="Times New Roman"/>
          <w:color w:val="000000" w:themeColor="text1"/>
          <w:sz w:val="24"/>
          <w:szCs w:val="24"/>
        </w:rPr>
        <w:t>(499) 611-17-</w:t>
      </w:r>
      <w:proofErr w:type="gramStart"/>
      <w:r w:rsidR="008C5E06" w:rsidRPr="008C5E06">
        <w:rPr>
          <w:rFonts w:ascii="Times New Roman" w:hAnsi="Times New Roman" w:cs="Times New Roman"/>
          <w:color w:val="000000" w:themeColor="text1"/>
          <w:sz w:val="24"/>
          <w:szCs w:val="24"/>
        </w:rPr>
        <w:t>29.</w:t>
      </w:r>
      <w:r w:rsidRPr="004460FA">
        <w:rPr>
          <w:rFonts w:ascii="Times New Roman" w:hAnsi="Times New Roman" w:cs="Times New Roman"/>
          <w:color w:val="000000" w:themeColor="text1"/>
          <w:sz w:val="24"/>
          <w:szCs w:val="24"/>
        </w:rPr>
        <w:t>.</w:t>
      </w:r>
      <w:proofErr w:type="gramEnd"/>
    </w:p>
    <w:p w:rsidR="00945407" w:rsidRPr="004460FA" w:rsidRDefault="00945407" w:rsidP="004460FA">
      <w:pPr>
        <w:pStyle w:val="ConsPlusNormal"/>
        <w:ind w:firstLine="709"/>
        <w:jc w:val="both"/>
        <w:rPr>
          <w:rFonts w:ascii="Times New Roman" w:hAnsi="Times New Roman" w:cs="Times New Roman"/>
          <w:color w:val="000000" w:themeColor="text1"/>
          <w:sz w:val="24"/>
          <w:szCs w:val="24"/>
        </w:rPr>
      </w:pPr>
    </w:p>
    <w:p w:rsidR="00945407" w:rsidRPr="004460FA" w:rsidRDefault="004460FA" w:rsidP="004460FA">
      <w:pPr>
        <w:autoSpaceDE w:val="0"/>
        <w:autoSpaceDN w:val="0"/>
        <w:adjustRightInd w:val="0"/>
        <w:spacing w:after="0" w:line="240" w:lineRule="auto"/>
        <w:ind w:firstLine="709"/>
        <w:jc w:val="both"/>
        <w:rPr>
          <w:rFonts w:ascii="Times New Roman" w:hAnsi="Times New Roman" w:cs="Times New Roman"/>
          <w:sz w:val="24"/>
          <w:szCs w:val="24"/>
        </w:rPr>
      </w:pPr>
      <w:r w:rsidRPr="00A70CA7">
        <w:rPr>
          <w:rFonts w:ascii="Times New Roman" w:hAnsi="Times New Roman" w:cs="Times New Roman"/>
          <w:sz w:val="24"/>
          <w:szCs w:val="24"/>
        </w:rPr>
        <w:t>2.</w:t>
      </w:r>
      <w:r w:rsidR="0014311C">
        <w:rPr>
          <w:rFonts w:ascii="Times New Roman" w:hAnsi="Times New Roman" w:cs="Times New Roman"/>
          <w:sz w:val="24"/>
          <w:szCs w:val="24"/>
        </w:rPr>
        <w:t>4</w:t>
      </w:r>
      <w:r w:rsidR="00945407" w:rsidRPr="00A70CA7">
        <w:rPr>
          <w:rFonts w:ascii="Times New Roman" w:hAnsi="Times New Roman" w:cs="Times New Roman"/>
          <w:sz w:val="24"/>
          <w:szCs w:val="24"/>
        </w:rPr>
        <w:t xml:space="preserve">. Срок договора: договор пользования рыбоводным участком будет заключен </w:t>
      </w:r>
      <w:r w:rsidR="00913695" w:rsidRPr="00A70CA7">
        <w:rPr>
          <w:rFonts w:ascii="Times New Roman" w:hAnsi="Times New Roman" w:cs="Times New Roman"/>
          <w:sz w:val="24"/>
          <w:szCs w:val="24"/>
        </w:rPr>
        <w:br/>
      </w:r>
      <w:r w:rsidR="00945407" w:rsidRPr="00A70CA7">
        <w:rPr>
          <w:rFonts w:ascii="Times New Roman" w:hAnsi="Times New Roman" w:cs="Times New Roman"/>
          <w:sz w:val="24"/>
          <w:szCs w:val="24"/>
        </w:rPr>
        <w:t>с победителем конкурса на срок 15 (пятнадцать) лет.</w:t>
      </w:r>
    </w:p>
    <w:p w:rsidR="00945407" w:rsidRPr="004460FA" w:rsidRDefault="004460FA"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2.</w:t>
      </w:r>
      <w:r w:rsidR="0014311C">
        <w:rPr>
          <w:rFonts w:ascii="Times New Roman" w:hAnsi="Times New Roman" w:cs="Times New Roman"/>
          <w:sz w:val="24"/>
          <w:szCs w:val="24"/>
        </w:rPr>
        <w:t>5</w:t>
      </w:r>
      <w:r w:rsidR="00945407" w:rsidRPr="004460FA">
        <w:rPr>
          <w:rFonts w:ascii="Times New Roman" w:hAnsi="Times New Roman" w:cs="Times New Roman"/>
          <w:sz w:val="24"/>
          <w:szCs w:val="24"/>
        </w:rPr>
        <w:t>. Требования к заявителям:</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а) </w:t>
      </w:r>
      <w:proofErr w:type="spellStart"/>
      <w:r w:rsidRPr="004460FA">
        <w:rPr>
          <w:rFonts w:ascii="Times New Roman" w:hAnsi="Times New Roman" w:cs="Times New Roman"/>
          <w:sz w:val="24"/>
          <w:szCs w:val="24"/>
        </w:rPr>
        <w:t>непроведение</w:t>
      </w:r>
      <w:proofErr w:type="spellEnd"/>
      <w:r w:rsidRPr="004460FA">
        <w:rPr>
          <w:rFonts w:ascii="Times New Roman" w:hAnsi="Times New Roman" w:cs="Times New Roman"/>
          <w:sz w:val="24"/>
          <w:szCs w:val="24"/>
        </w:rPr>
        <w:t xml:space="preserve"> в отношении заявителя процедуры банкротства и ликвидации;</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б) </w:t>
      </w:r>
      <w:proofErr w:type="spellStart"/>
      <w:r w:rsidRPr="004460FA">
        <w:rPr>
          <w:rFonts w:ascii="Times New Roman" w:hAnsi="Times New Roman" w:cs="Times New Roman"/>
          <w:sz w:val="24"/>
          <w:szCs w:val="24"/>
        </w:rPr>
        <w:t>неприостановление</w:t>
      </w:r>
      <w:proofErr w:type="spellEnd"/>
      <w:r w:rsidRPr="004460FA">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торгах;</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w:t>
      </w:r>
      <w:r w:rsidRPr="004460FA">
        <w:rPr>
          <w:rFonts w:ascii="Times New Roman" w:hAnsi="Times New Roman" w:cs="Times New Roman"/>
          <w:sz w:val="24"/>
          <w:szCs w:val="24"/>
        </w:rPr>
        <w:lastRenderedPageBreak/>
        <w:t>Федерации и решение по такой жалобе не принято на день рассмотрения заявки об участии в торгах;</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торгов.</w:t>
      </w:r>
    </w:p>
    <w:p w:rsidR="00945407" w:rsidRPr="004460FA" w:rsidRDefault="004460FA" w:rsidP="004460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14311C">
        <w:rPr>
          <w:rFonts w:ascii="Times New Roman" w:hAnsi="Times New Roman" w:cs="Times New Roman"/>
          <w:sz w:val="24"/>
          <w:szCs w:val="24"/>
        </w:rPr>
        <w:t>6</w:t>
      </w:r>
      <w:r w:rsidR="00945407" w:rsidRPr="004460FA">
        <w:rPr>
          <w:rFonts w:ascii="Times New Roman" w:hAnsi="Times New Roman" w:cs="Times New Roman"/>
          <w:sz w:val="24"/>
          <w:szCs w:val="24"/>
        </w:rPr>
        <w:t>. Критерии оценки и сопоставления заявок об участии в конкурсе:</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а) объемы (в тоннах) разведения и (или) содержания, выращивания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выращенных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Удельный вес этого критерия составляет 20 процентов (для участников конкурса, представивших в составе заявки информацию об отсутствии разведения и (или) содержания, выращивания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значение этого критерия оценки устанавливается в конкурсной документации с применением коэффициента, равного нулю);</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б) планируемый объем (в тоннах) разведения и (или) содержания, выращивания, а также изъятия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на выставленном на конкурс рыбоводном участке (на весь период действия договора с разбивкой по годам). Удельный вес этого критерия составляет 40 процентов;</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в) предлагаемый участником конкурса размер платы за предоставление рыбоводного участка, перечисляемой в соответствующий бюджет (в рублях). Удельный вес этого критерия составляет 40 процентов. Удельный вес всех критериев по отдельному лоту составляет 100 процентов.</w:t>
      </w:r>
    </w:p>
    <w:p w:rsidR="00945407" w:rsidRPr="004460FA" w:rsidRDefault="004460FA" w:rsidP="004460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14311C">
        <w:rPr>
          <w:rFonts w:ascii="Times New Roman" w:hAnsi="Times New Roman" w:cs="Times New Roman"/>
          <w:sz w:val="24"/>
          <w:szCs w:val="24"/>
        </w:rPr>
        <w:t>7</w:t>
      </w:r>
      <w:r w:rsidR="00945407" w:rsidRPr="004460FA">
        <w:rPr>
          <w:rFonts w:ascii="Times New Roman" w:hAnsi="Times New Roman" w:cs="Times New Roman"/>
          <w:sz w:val="24"/>
          <w:szCs w:val="24"/>
        </w:rPr>
        <w:t>. Место, дата и время вскрытия конвертов с заявками об участии в конкурсе и открытия доступа к заявкам об участии в конкурсе:</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Варшавское шоссе, д. 39 А, г. Москва, 117105 (10 этаж, Ситуационный центр). </w:t>
      </w:r>
    </w:p>
    <w:p w:rsidR="00945407" w:rsidRPr="001306C7" w:rsidRDefault="00945407" w:rsidP="004460FA">
      <w:pPr>
        <w:spacing w:after="0" w:line="240" w:lineRule="auto"/>
        <w:ind w:firstLine="709"/>
        <w:jc w:val="both"/>
        <w:rPr>
          <w:rFonts w:ascii="Times New Roman" w:hAnsi="Times New Roman" w:cs="Times New Roman"/>
          <w:sz w:val="24"/>
          <w:szCs w:val="24"/>
        </w:rPr>
      </w:pPr>
      <w:r w:rsidRPr="001306C7">
        <w:rPr>
          <w:rFonts w:ascii="Times New Roman" w:hAnsi="Times New Roman" w:cs="Times New Roman"/>
          <w:sz w:val="24"/>
          <w:szCs w:val="24"/>
        </w:rPr>
        <w:t xml:space="preserve">Дата и время вскрытия конвертов: </w:t>
      </w:r>
      <w:r w:rsidRPr="001306C7">
        <w:rPr>
          <w:rFonts w:ascii="Times New Roman" w:hAnsi="Times New Roman" w:cs="Times New Roman"/>
          <w:b/>
          <w:sz w:val="24"/>
          <w:szCs w:val="24"/>
        </w:rPr>
        <w:t>«</w:t>
      </w:r>
      <w:r w:rsidR="00B7505A" w:rsidRPr="001306C7">
        <w:rPr>
          <w:rFonts w:ascii="Times New Roman" w:hAnsi="Times New Roman" w:cs="Times New Roman"/>
          <w:b/>
          <w:sz w:val="24"/>
          <w:szCs w:val="24"/>
        </w:rPr>
        <w:t>18</w:t>
      </w:r>
      <w:r w:rsidR="00913695" w:rsidRPr="001306C7">
        <w:rPr>
          <w:rFonts w:ascii="Times New Roman" w:hAnsi="Times New Roman" w:cs="Times New Roman"/>
          <w:b/>
          <w:sz w:val="24"/>
          <w:szCs w:val="24"/>
        </w:rPr>
        <w:t>»</w:t>
      </w:r>
      <w:r w:rsidR="00B7505A" w:rsidRPr="001306C7">
        <w:rPr>
          <w:rFonts w:ascii="Times New Roman" w:hAnsi="Times New Roman" w:cs="Times New Roman"/>
          <w:b/>
          <w:sz w:val="24"/>
          <w:szCs w:val="24"/>
        </w:rPr>
        <w:t xml:space="preserve"> августа </w:t>
      </w:r>
      <w:r w:rsidRPr="001306C7">
        <w:rPr>
          <w:rFonts w:ascii="Times New Roman" w:hAnsi="Times New Roman" w:cs="Times New Roman"/>
          <w:b/>
          <w:sz w:val="24"/>
          <w:szCs w:val="24"/>
        </w:rPr>
        <w:t>201</w:t>
      </w:r>
      <w:r w:rsidR="00913695" w:rsidRPr="001306C7">
        <w:rPr>
          <w:rFonts w:ascii="Times New Roman" w:hAnsi="Times New Roman" w:cs="Times New Roman"/>
          <w:b/>
          <w:sz w:val="24"/>
          <w:szCs w:val="24"/>
        </w:rPr>
        <w:t>7</w:t>
      </w:r>
      <w:r w:rsidR="00F42894" w:rsidRPr="001306C7">
        <w:rPr>
          <w:rFonts w:ascii="Times New Roman" w:hAnsi="Times New Roman" w:cs="Times New Roman"/>
          <w:b/>
          <w:sz w:val="24"/>
          <w:szCs w:val="24"/>
        </w:rPr>
        <w:t xml:space="preserve"> </w:t>
      </w:r>
      <w:r w:rsidRPr="001306C7">
        <w:rPr>
          <w:rFonts w:ascii="Times New Roman" w:hAnsi="Times New Roman" w:cs="Times New Roman"/>
          <w:b/>
          <w:sz w:val="24"/>
          <w:szCs w:val="24"/>
        </w:rPr>
        <w:t>года</w:t>
      </w:r>
      <w:r w:rsidR="00B7505A" w:rsidRPr="001306C7">
        <w:rPr>
          <w:rFonts w:ascii="Times New Roman" w:hAnsi="Times New Roman" w:cs="Times New Roman"/>
          <w:sz w:val="24"/>
          <w:szCs w:val="24"/>
        </w:rPr>
        <w:t xml:space="preserve"> в 11 часов 00 минут </w:t>
      </w:r>
      <w:r w:rsidR="00B7505A" w:rsidRPr="001306C7">
        <w:rPr>
          <w:rFonts w:ascii="Times New Roman" w:hAnsi="Times New Roman" w:cs="Times New Roman"/>
          <w:sz w:val="24"/>
          <w:szCs w:val="24"/>
        </w:rPr>
        <w:br/>
        <w:t xml:space="preserve">по </w:t>
      </w:r>
      <w:r w:rsidRPr="001306C7">
        <w:rPr>
          <w:rFonts w:ascii="Times New Roman" w:hAnsi="Times New Roman" w:cs="Times New Roman"/>
          <w:sz w:val="24"/>
          <w:szCs w:val="24"/>
        </w:rPr>
        <w:t>московскому времени.</w:t>
      </w:r>
    </w:p>
    <w:p w:rsidR="00945407" w:rsidRPr="001306C7" w:rsidRDefault="00945407" w:rsidP="004460FA">
      <w:pPr>
        <w:pStyle w:val="ConsPlusNormal"/>
        <w:ind w:firstLine="709"/>
        <w:jc w:val="both"/>
        <w:rPr>
          <w:rFonts w:ascii="Times New Roman" w:hAnsi="Times New Roman" w:cs="Times New Roman"/>
          <w:sz w:val="24"/>
          <w:szCs w:val="24"/>
        </w:rPr>
      </w:pPr>
      <w:r w:rsidRPr="001306C7">
        <w:rPr>
          <w:rFonts w:ascii="Times New Roman" w:hAnsi="Times New Roman" w:cs="Times New Roman"/>
          <w:sz w:val="24"/>
          <w:szCs w:val="24"/>
        </w:rPr>
        <w:t>Комиссией публично в день, время и в месте, которые указаны в извещении о проведении конкурса, осуществляется одновременно вскрытие конвертов с заявками об участии в конкурсе и открытие доступа к заявкам об участии в конкурсе.</w:t>
      </w:r>
    </w:p>
    <w:p w:rsidR="00945407" w:rsidRPr="001306C7" w:rsidRDefault="004460FA" w:rsidP="004460FA">
      <w:pPr>
        <w:pStyle w:val="ConsPlusNormal"/>
        <w:ind w:firstLine="709"/>
        <w:jc w:val="both"/>
        <w:rPr>
          <w:rFonts w:ascii="Times New Roman" w:hAnsi="Times New Roman" w:cs="Times New Roman"/>
          <w:sz w:val="24"/>
          <w:szCs w:val="24"/>
        </w:rPr>
      </w:pPr>
      <w:r w:rsidRPr="001306C7">
        <w:rPr>
          <w:rFonts w:ascii="Times New Roman" w:hAnsi="Times New Roman" w:cs="Times New Roman"/>
          <w:sz w:val="24"/>
          <w:szCs w:val="24"/>
        </w:rPr>
        <w:t>2.</w:t>
      </w:r>
      <w:r w:rsidR="0014311C" w:rsidRPr="001306C7">
        <w:rPr>
          <w:rFonts w:ascii="Times New Roman" w:hAnsi="Times New Roman" w:cs="Times New Roman"/>
          <w:sz w:val="24"/>
          <w:szCs w:val="24"/>
        </w:rPr>
        <w:t>8</w:t>
      </w:r>
      <w:r w:rsidR="00945407" w:rsidRPr="001306C7">
        <w:rPr>
          <w:rFonts w:ascii="Times New Roman" w:hAnsi="Times New Roman" w:cs="Times New Roman"/>
          <w:sz w:val="24"/>
          <w:szCs w:val="24"/>
        </w:rPr>
        <w:t>.  Дата, время и место рассмотрения заявок об участии в конкурсе и подведения итогов конкурса:</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1306C7">
        <w:rPr>
          <w:rFonts w:ascii="Times New Roman" w:hAnsi="Times New Roman" w:cs="Times New Roman"/>
          <w:b/>
          <w:sz w:val="24"/>
          <w:szCs w:val="24"/>
        </w:rPr>
        <w:t>«</w:t>
      </w:r>
      <w:r w:rsidR="001306C7">
        <w:rPr>
          <w:rFonts w:ascii="Times New Roman" w:hAnsi="Times New Roman" w:cs="Times New Roman"/>
          <w:b/>
          <w:sz w:val="24"/>
          <w:szCs w:val="24"/>
        </w:rPr>
        <w:t>28</w:t>
      </w:r>
      <w:r w:rsidRPr="001306C7">
        <w:rPr>
          <w:rFonts w:ascii="Times New Roman" w:hAnsi="Times New Roman" w:cs="Times New Roman"/>
          <w:b/>
          <w:sz w:val="24"/>
          <w:szCs w:val="24"/>
        </w:rPr>
        <w:t>»</w:t>
      </w:r>
      <w:r w:rsidR="00B7505A" w:rsidRPr="001306C7">
        <w:rPr>
          <w:rFonts w:ascii="Times New Roman" w:hAnsi="Times New Roman" w:cs="Times New Roman"/>
          <w:b/>
          <w:sz w:val="24"/>
          <w:szCs w:val="24"/>
        </w:rPr>
        <w:t xml:space="preserve"> августа </w:t>
      </w:r>
      <w:r w:rsidRPr="001306C7">
        <w:rPr>
          <w:rFonts w:ascii="Times New Roman" w:hAnsi="Times New Roman" w:cs="Times New Roman"/>
          <w:b/>
          <w:sz w:val="24"/>
          <w:szCs w:val="24"/>
        </w:rPr>
        <w:t>201</w:t>
      </w:r>
      <w:r w:rsidR="00913695" w:rsidRPr="001306C7">
        <w:rPr>
          <w:rFonts w:ascii="Times New Roman" w:hAnsi="Times New Roman" w:cs="Times New Roman"/>
          <w:b/>
          <w:sz w:val="24"/>
          <w:szCs w:val="24"/>
        </w:rPr>
        <w:t>7</w:t>
      </w:r>
      <w:r w:rsidRPr="001306C7">
        <w:rPr>
          <w:rFonts w:ascii="Times New Roman" w:hAnsi="Times New Roman" w:cs="Times New Roman"/>
          <w:b/>
          <w:sz w:val="24"/>
          <w:szCs w:val="24"/>
        </w:rPr>
        <w:t xml:space="preserve"> года</w:t>
      </w:r>
      <w:r w:rsidRPr="001306C7">
        <w:rPr>
          <w:rFonts w:ascii="Times New Roman" w:hAnsi="Times New Roman" w:cs="Times New Roman"/>
          <w:sz w:val="24"/>
          <w:szCs w:val="24"/>
        </w:rPr>
        <w:t xml:space="preserve"> в 11 часов 00 минут по московскому времени, Варшавское </w:t>
      </w:r>
      <w:proofErr w:type="gramStart"/>
      <w:r w:rsidRPr="001306C7">
        <w:rPr>
          <w:rFonts w:ascii="Times New Roman" w:hAnsi="Times New Roman" w:cs="Times New Roman"/>
          <w:sz w:val="24"/>
          <w:szCs w:val="24"/>
        </w:rPr>
        <w:t>шоссе,</w:t>
      </w:r>
      <w:r w:rsidRPr="001306C7">
        <w:rPr>
          <w:rFonts w:ascii="Times New Roman" w:hAnsi="Times New Roman" w:cs="Times New Roman"/>
          <w:sz w:val="24"/>
          <w:szCs w:val="24"/>
        </w:rPr>
        <w:br/>
        <w:t>д.</w:t>
      </w:r>
      <w:proofErr w:type="gramEnd"/>
      <w:r w:rsidRPr="001306C7">
        <w:rPr>
          <w:rFonts w:ascii="Times New Roman" w:hAnsi="Times New Roman" w:cs="Times New Roman"/>
          <w:sz w:val="24"/>
          <w:szCs w:val="24"/>
        </w:rPr>
        <w:t xml:space="preserve"> 39 А, г. Москва, 117105 (10 этаж, Ситуационный центр).</w:t>
      </w:r>
    </w:p>
    <w:p w:rsidR="00945407" w:rsidRPr="004460FA" w:rsidRDefault="004460FA" w:rsidP="004460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14311C">
        <w:rPr>
          <w:rFonts w:ascii="Times New Roman" w:hAnsi="Times New Roman" w:cs="Times New Roman"/>
          <w:sz w:val="24"/>
          <w:szCs w:val="24"/>
        </w:rPr>
        <w:t>9</w:t>
      </w:r>
      <w:r w:rsidR="00945407" w:rsidRPr="004460FA">
        <w:rPr>
          <w:rFonts w:ascii="Times New Roman" w:hAnsi="Times New Roman" w:cs="Times New Roman"/>
          <w:sz w:val="24"/>
          <w:szCs w:val="24"/>
        </w:rPr>
        <w:t xml:space="preserve">. Адрес официального сайта, на котором размещена конкурсная документация: </w:t>
      </w:r>
      <w:r w:rsidR="00945407" w:rsidRPr="004460FA">
        <w:rPr>
          <w:rFonts w:ascii="Times New Roman" w:hAnsi="Times New Roman" w:cs="Times New Roman"/>
          <w:sz w:val="24"/>
          <w:szCs w:val="24"/>
          <w:lang w:val="en-US"/>
        </w:rPr>
        <w:t>www</w:t>
      </w:r>
      <w:r w:rsidR="00945407" w:rsidRPr="004460FA">
        <w:rPr>
          <w:rFonts w:ascii="Times New Roman" w:hAnsi="Times New Roman" w:cs="Times New Roman"/>
          <w:sz w:val="24"/>
          <w:szCs w:val="24"/>
        </w:rPr>
        <w:t>.</w:t>
      </w:r>
      <w:proofErr w:type="spellStart"/>
      <w:r w:rsidR="00945407" w:rsidRPr="004460FA">
        <w:rPr>
          <w:rFonts w:ascii="Times New Roman" w:hAnsi="Times New Roman" w:cs="Times New Roman"/>
          <w:sz w:val="24"/>
          <w:szCs w:val="24"/>
          <w:lang w:val="en-US"/>
        </w:rPr>
        <w:t>torgi</w:t>
      </w:r>
      <w:proofErr w:type="spellEnd"/>
      <w:r w:rsidR="00945407" w:rsidRPr="004460FA">
        <w:rPr>
          <w:rFonts w:ascii="Times New Roman" w:hAnsi="Times New Roman" w:cs="Times New Roman"/>
          <w:sz w:val="24"/>
          <w:szCs w:val="24"/>
        </w:rPr>
        <w:t>.</w:t>
      </w:r>
      <w:proofErr w:type="spellStart"/>
      <w:r w:rsidR="00945407" w:rsidRPr="004460FA">
        <w:rPr>
          <w:rFonts w:ascii="Times New Roman" w:hAnsi="Times New Roman" w:cs="Times New Roman"/>
          <w:sz w:val="24"/>
          <w:szCs w:val="24"/>
          <w:lang w:val="en-US"/>
        </w:rPr>
        <w:t>gov</w:t>
      </w:r>
      <w:proofErr w:type="spellEnd"/>
      <w:r w:rsidR="00945407" w:rsidRPr="004460FA">
        <w:rPr>
          <w:rFonts w:ascii="Times New Roman" w:hAnsi="Times New Roman" w:cs="Times New Roman"/>
          <w:sz w:val="24"/>
          <w:szCs w:val="24"/>
        </w:rPr>
        <w:t>.</w:t>
      </w:r>
      <w:proofErr w:type="spellStart"/>
      <w:r w:rsidR="00945407" w:rsidRPr="004460FA">
        <w:rPr>
          <w:rFonts w:ascii="Times New Roman" w:hAnsi="Times New Roman" w:cs="Times New Roman"/>
          <w:sz w:val="24"/>
          <w:szCs w:val="24"/>
          <w:lang w:val="en-US"/>
        </w:rPr>
        <w:t>ru</w:t>
      </w:r>
      <w:proofErr w:type="spellEnd"/>
      <w:r w:rsidR="00945407" w:rsidRPr="004460FA">
        <w:rPr>
          <w:rFonts w:ascii="Times New Roman" w:hAnsi="Times New Roman" w:cs="Times New Roman"/>
          <w:sz w:val="24"/>
          <w:szCs w:val="24"/>
        </w:rPr>
        <w:t xml:space="preserve">; </w:t>
      </w:r>
      <w:r w:rsidR="00945407" w:rsidRPr="004460FA">
        <w:rPr>
          <w:rFonts w:ascii="Times New Roman" w:hAnsi="Times New Roman" w:cs="Times New Roman"/>
          <w:sz w:val="24"/>
          <w:szCs w:val="24"/>
          <w:lang w:val="en-US"/>
        </w:rPr>
        <w:t>www</w:t>
      </w:r>
      <w:r w:rsidR="00945407" w:rsidRPr="004460FA">
        <w:rPr>
          <w:rFonts w:ascii="Times New Roman" w:hAnsi="Times New Roman" w:cs="Times New Roman"/>
          <w:sz w:val="24"/>
          <w:szCs w:val="24"/>
        </w:rPr>
        <w:t>.</w:t>
      </w:r>
      <w:proofErr w:type="spellStart"/>
      <w:r w:rsidR="00945407" w:rsidRPr="004460FA">
        <w:rPr>
          <w:rFonts w:ascii="Times New Roman" w:hAnsi="Times New Roman" w:cs="Times New Roman"/>
          <w:sz w:val="24"/>
          <w:szCs w:val="24"/>
          <w:lang w:val="en-US"/>
        </w:rPr>
        <w:t>moktu</w:t>
      </w:r>
      <w:proofErr w:type="spellEnd"/>
      <w:r w:rsidR="00945407" w:rsidRPr="004460FA">
        <w:rPr>
          <w:rFonts w:ascii="Times New Roman" w:hAnsi="Times New Roman" w:cs="Times New Roman"/>
          <w:sz w:val="24"/>
          <w:szCs w:val="24"/>
        </w:rPr>
        <w:t>.</w:t>
      </w:r>
      <w:proofErr w:type="spellStart"/>
      <w:r w:rsidR="00945407" w:rsidRPr="004460FA">
        <w:rPr>
          <w:rFonts w:ascii="Times New Roman" w:hAnsi="Times New Roman" w:cs="Times New Roman"/>
          <w:sz w:val="24"/>
          <w:szCs w:val="24"/>
          <w:lang w:val="en-US"/>
        </w:rPr>
        <w:t>ru</w:t>
      </w:r>
      <w:proofErr w:type="spellEnd"/>
      <w:r w:rsidR="00945407" w:rsidRPr="004460FA">
        <w:rPr>
          <w:rFonts w:ascii="Times New Roman" w:hAnsi="Times New Roman" w:cs="Times New Roman"/>
          <w:sz w:val="24"/>
          <w:szCs w:val="24"/>
        </w:rPr>
        <w:t>.</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Срок, место и порядок ее представления:</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После размещения на официальном сайте извещения о проведении конкурса организатор конкурса на основании заявки любого заинтересованного лица, поданной в письменной или электронной форме,</w:t>
      </w:r>
      <w:r w:rsidRPr="004460FA">
        <w:rPr>
          <w:rFonts w:ascii="Times New Roman" w:eastAsiaTheme="minorHAnsi" w:hAnsi="Times New Roman" w:cs="Times New Roman"/>
          <w:sz w:val="24"/>
          <w:szCs w:val="24"/>
          <w:lang w:eastAsia="en-US"/>
        </w:rPr>
        <w:t xml:space="preserve"> </w:t>
      </w:r>
      <w:r w:rsidRPr="004460FA">
        <w:rPr>
          <w:rFonts w:ascii="Times New Roman" w:hAnsi="Times New Roman" w:cs="Times New Roman"/>
          <w:sz w:val="24"/>
          <w:szCs w:val="24"/>
        </w:rPr>
        <w:t xml:space="preserve">в течение 2 рабочих дней со дня получения заявки представляет такому лицу конкурсную документацию. </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Комплект конкурсной документации предоставляется на бумажном носителе либо в форме электронного документа.</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Комплект конкурсной документации может быть получен любыми заинтересованными лицами после того, как они до времени и даты окончания периода подачи заявок на участие в конкурсе направят письменный запрос о предоставлении им конкурсной документации. Запрос </w:t>
      </w:r>
      <w:r w:rsidRPr="004460FA">
        <w:rPr>
          <w:rFonts w:ascii="Times New Roman" w:hAnsi="Times New Roman" w:cs="Times New Roman"/>
          <w:sz w:val="24"/>
          <w:szCs w:val="24"/>
        </w:rPr>
        <w:br/>
        <w:t xml:space="preserve">о предоставлении конкурсной документации представляется в произвольной письменной форме </w:t>
      </w:r>
      <w:r w:rsidRPr="004460FA">
        <w:rPr>
          <w:rFonts w:ascii="Times New Roman" w:hAnsi="Times New Roman" w:cs="Times New Roman"/>
          <w:sz w:val="24"/>
          <w:szCs w:val="24"/>
        </w:rPr>
        <w:br/>
        <w:t>и должен содержать: название конкурса, номер телефона, факса и электронной почты заинтересованного лица, контактное лицо.</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Размер, порядок и сроки внесения платы в соответствующий бюджет, взимаемой организатором конкурса за представление конкурсной документации: не установлен. </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Срок принятия решения об отказе от проведения конкурса:</w:t>
      </w:r>
    </w:p>
    <w:p w:rsidR="00945407" w:rsidRPr="004460FA" w:rsidRDefault="00945407" w:rsidP="004460FA">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Организатор конкурса вправе отказаться от проведения конкурса в сроки, установленные Гражданским </w:t>
      </w:r>
      <w:r w:rsidRPr="004460FA">
        <w:rPr>
          <w:rFonts w:ascii="Times New Roman" w:hAnsi="Times New Roman" w:cs="Times New Roman"/>
          <w:color w:val="000000" w:themeColor="text1"/>
          <w:sz w:val="24"/>
          <w:szCs w:val="24"/>
        </w:rPr>
        <w:t xml:space="preserve">кодексом </w:t>
      </w:r>
      <w:r w:rsidRPr="004460FA">
        <w:rPr>
          <w:rFonts w:ascii="Times New Roman" w:hAnsi="Times New Roman" w:cs="Times New Roman"/>
          <w:sz w:val="24"/>
          <w:szCs w:val="24"/>
        </w:rPr>
        <w:t xml:space="preserve">Российской Федерации (не позднее чем за тридцать дней до проведения </w:t>
      </w:r>
      <w:r w:rsidRPr="004460FA">
        <w:rPr>
          <w:rFonts w:ascii="Times New Roman" w:hAnsi="Times New Roman" w:cs="Times New Roman"/>
          <w:sz w:val="24"/>
          <w:szCs w:val="24"/>
        </w:rPr>
        <w:lastRenderedPageBreak/>
        <w:t>конкурса),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945407" w:rsidRPr="004460FA" w:rsidRDefault="004460FA" w:rsidP="004460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945407" w:rsidRPr="004460FA">
        <w:rPr>
          <w:rFonts w:ascii="Times New Roman" w:hAnsi="Times New Roman" w:cs="Times New Roman"/>
          <w:sz w:val="24"/>
          <w:szCs w:val="24"/>
        </w:rPr>
        <w:t>1</w:t>
      </w:r>
      <w:r w:rsidR="0014311C">
        <w:rPr>
          <w:rFonts w:ascii="Times New Roman" w:hAnsi="Times New Roman" w:cs="Times New Roman"/>
          <w:sz w:val="24"/>
          <w:szCs w:val="24"/>
        </w:rPr>
        <w:t>0</w:t>
      </w:r>
      <w:r w:rsidR="00945407" w:rsidRPr="004460FA">
        <w:rPr>
          <w:rFonts w:ascii="Times New Roman" w:hAnsi="Times New Roman" w:cs="Times New Roman"/>
          <w:sz w:val="24"/>
          <w:szCs w:val="24"/>
        </w:rPr>
        <w:t xml:space="preserve">. Банковские реквизиты счета, для учета и распределения доходов между бюджетами бюджетной системы Российской Федерации и на который подлежит зачислению плата за предоставление рыбоводного участка, и иные необходимые для перечисления реквизиты, </w:t>
      </w:r>
      <w:r w:rsidR="00945407" w:rsidRPr="004460FA">
        <w:rPr>
          <w:rFonts w:ascii="Times New Roman" w:hAnsi="Times New Roman" w:cs="Times New Roman"/>
          <w:sz w:val="24"/>
          <w:szCs w:val="24"/>
        </w:rPr>
        <w:br/>
        <w:t>плата за предоставление рыбоводного участка:</w:t>
      </w:r>
    </w:p>
    <w:p w:rsidR="00945407" w:rsidRPr="00913695" w:rsidRDefault="00945407" w:rsidP="004460FA">
      <w:pPr>
        <w:pStyle w:val="ConsPlusNormal"/>
        <w:ind w:firstLine="709"/>
        <w:rPr>
          <w:rFonts w:ascii="Times New Roman" w:eastAsia="Calibri" w:hAnsi="Times New Roman" w:cs="Times New Roman"/>
          <w:sz w:val="24"/>
          <w:szCs w:val="24"/>
        </w:rPr>
      </w:pPr>
      <w:bookmarkStart w:id="0" w:name="_GoBack"/>
      <w:r w:rsidRPr="00913695">
        <w:rPr>
          <w:rFonts w:ascii="Times New Roman" w:eastAsia="Calibri" w:hAnsi="Times New Roman" w:cs="Times New Roman"/>
          <w:sz w:val="24"/>
          <w:szCs w:val="24"/>
        </w:rPr>
        <w:t>УФК по г. Москве (Московско-Окское территориальное управление Федерального агентства по рыболовству)</w:t>
      </w:r>
    </w:p>
    <w:p w:rsidR="00945407" w:rsidRPr="00913695" w:rsidRDefault="00945407" w:rsidP="004460FA">
      <w:pPr>
        <w:pStyle w:val="ConsPlusNormal"/>
        <w:ind w:firstLine="709"/>
        <w:rPr>
          <w:rFonts w:ascii="Times New Roman" w:eastAsia="Calibri" w:hAnsi="Times New Roman" w:cs="Times New Roman"/>
          <w:sz w:val="24"/>
          <w:szCs w:val="24"/>
        </w:rPr>
      </w:pPr>
      <w:r w:rsidRPr="00913695">
        <w:rPr>
          <w:rFonts w:ascii="Times New Roman" w:eastAsia="Calibri" w:hAnsi="Times New Roman" w:cs="Times New Roman"/>
          <w:sz w:val="24"/>
          <w:szCs w:val="24"/>
        </w:rPr>
        <w:t>ОГРН 1087746311047; ИНН 7702667310 КПП 772401001</w:t>
      </w:r>
    </w:p>
    <w:p w:rsidR="00945407" w:rsidRPr="00913695" w:rsidRDefault="00945407" w:rsidP="004460FA">
      <w:pPr>
        <w:pStyle w:val="ConsPlusNormal"/>
        <w:ind w:firstLine="709"/>
        <w:rPr>
          <w:rFonts w:ascii="Times New Roman" w:eastAsia="Calibri" w:hAnsi="Times New Roman" w:cs="Times New Roman"/>
          <w:sz w:val="24"/>
          <w:szCs w:val="24"/>
        </w:rPr>
      </w:pPr>
      <w:r w:rsidRPr="00913695">
        <w:rPr>
          <w:rFonts w:ascii="Times New Roman" w:eastAsia="Calibri" w:hAnsi="Times New Roman" w:cs="Times New Roman"/>
          <w:sz w:val="24"/>
          <w:szCs w:val="24"/>
        </w:rPr>
        <w:t>Банк: ГУ Банка России по ЦФО г. Москва</w:t>
      </w:r>
    </w:p>
    <w:p w:rsidR="00945407" w:rsidRPr="00913695" w:rsidRDefault="00945407" w:rsidP="004460FA">
      <w:pPr>
        <w:pStyle w:val="ConsPlusNormal"/>
        <w:ind w:firstLine="709"/>
        <w:rPr>
          <w:rFonts w:ascii="Times New Roman" w:eastAsia="Calibri" w:hAnsi="Times New Roman" w:cs="Times New Roman"/>
          <w:sz w:val="24"/>
          <w:szCs w:val="24"/>
        </w:rPr>
      </w:pPr>
      <w:r w:rsidRPr="00913695">
        <w:rPr>
          <w:rFonts w:ascii="Times New Roman" w:eastAsia="Calibri" w:hAnsi="Times New Roman" w:cs="Times New Roman"/>
          <w:sz w:val="24"/>
          <w:szCs w:val="24"/>
        </w:rPr>
        <w:t>БИК 044525000</w:t>
      </w:r>
    </w:p>
    <w:p w:rsidR="00945407" w:rsidRPr="00602D21" w:rsidRDefault="00945407" w:rsidP="00602D21">
      <w:pPr>
        <w:pStyle w:val="ConsPlusNormal"/>
        <w:ind w:firstLine="709"/>
        <w:rPr>
          <w:rFonts w:ascii="Times New Roman" w:hAnsi="Times New Roman"/>
          <w:sz w:val="24"/>
          <w:szCs w:val="24"/>
        </w:rPr>
      </w:pPr>
      <w:r w:rsidRPr="00913695">
        <w:rPr>
          <w:rFonts w:ascii="Times New Roman" w:eastAsia="Calibri" w:hAnsi="Times New Roman" w:cs="Times New Roman"/>
          <w:sz w:val="24"/>
          <w:szCs w:val="24"/>
        </w:rPr>
        <w:t xml:space="preserve">л/с 04731873990 </w:t>
      </w:r>
      <w:r w:rsidR="00602D21" w:rsidRPr="00602D21">
        <w:rPr>
          <w:rFonts w:ascii="Times New Roman" w:hAnsi="Times New Roman"/>
          <w:sz w:val="24"/>
          <w:szCs w:val="24"/>
        </w:rPr>
        <w:t xml:space="preserve">на бюджетном счете УФК по г. Москве </w:t>
      </w:r>
    </w:p>
    <w:p w:rsidR="00945407" w:rsidRPr="00913695" w:rsidRDefault="00945407" w:rsidP="004460FA">
      <w:pPr>
        <w:pStyle w:val="ConsPlusNormal"/>
        <w:ind w:firstLine="709"/>
        <w:rPr>
          <w:rFonts w:ascii="Times New Roman" w:eastAsia="Calibri" w:hAnsi="Times New Roman" w:cs="Times New Roman"/>
          <w:sz w:val="24"/>
          <w:szCs w:val="24"/>
        </w:rPr>
      </w:pPr>
      <w:r w:rsidRPr="00913695">
        <w:rPr>
          <w:rFonts w:ascii="Times New Roman" w:eastAsia="Calibri" w:hAnsi="Times New Roman" w:cs="Times New Roman"/>
          <w:sz w:val="24"/>
          <w:szCs w:val="24"/>
        </w:rPr>
        <w:t>ОКПО 84893960</w:t>
      </w:r>
    </w:p>
    <w:p w:rsidR="00945407" w:rsidRPr="00913695" w:rsidRDefault="00945407" w:rsidP="004460FA">
      <w:pPr>
        <w:pStyle w:val="ConsPlusNormal"/>
        <w:ind w:firstLine="709"/>
        <w:rPr>
          <w:rFonts w:ascii="Times New Roman" w:eastAsia="Calibri" w:hAnsi="Times New Roman" w:cs="Times New Roman"/>
          <w:sz w:val="24"/>
          <w:szCs w:val="24"/>
        </w:rPr>
      </w:pPr>
      <w:r w:rsidRPr="00913695">
        <w:rPr>
          <w:rFonts w:ascii="Times New Roman" w:eastAsia="Calibri" w:hAnsi="Times New Roman" w:cs="Times New Roman"/>
          <w:sz w:val="24"/>
          <w:szCs w:val="24"/>
        </w:rPr>
        <w:t>р/с 40101810045250010041</w:t>
      </w:r>
    </w:p>
    <w:p w:rsidR="00945407" w:rsidRPr="00913695" w:rsidRDefault="00945407" w:rsidP="004460FA">
      <w:pPr>
        <w:pStyle w:val="ConsPlusNormal"/>
        <w:ind w:firstLine="709"/>
        <w:rPr>
          <w:rFonts w:ascii="Times New Roman" w:eastAsia="Calibri" w:hAnsi="Times New Roman" w:cs="Times New Roman"/>
          <w:sz w:val="24"/>
          <w:szCs w:val="24"/>
        </w:rPr>
      </w:pPr>
      <w:r w:rsidRPr="00913695">
        <w:rPr>
          <w:rFonts w:ascii="Times New Roman" w:eastAsia="Calibri" w:hAnsi="Times New Roman" w:cs="Times New Roman"/>
          <w:sz w:val="24"/>
          <w:szCs w:val="24"/>
        </w:rPr>
        <w:t>ОКТМО 45918000</w:t>
      </w:r>
    </w:p>
    <w:p w:rsidR="00945407" w:rsidRPr="004460FA" w:rsidRDefault="00945407" w:rsidP="004460FA">
      <w:pPr>
        <w:pStyle w:val="ConsPlusNormal"/>
        <w:ind w:firstLine="709"/>
        <w:rPr>
          <w:rFonts w:ascii="Times New Roman" w:hAnsi="Times New Roman" w:cs="Times New Roman"/>
          <w:sz w:val="24"/>
          <w:szCs w:val="24"/>
        </w:rPr>
      </w:pPr>
      <w:r w:rsidRPr="00913695">
        <w:rPr>
          <w:rFonts w:ascii="Times New Roman" w:hAnsi="Times New Roman" w:cs="Times New Roman"/>
          <w:sz w:val="24"/>
          <w:szCs w:val="24"/>
        </w:rPr>
        <w:t>КБК 076 117 05010 01 6000 180</w:t>
      </w:r>
    </w:p>
    <w:p w:rsidR="00945407" w:rsidRPr="004460FA" w:rsidRDefault="00945407" w:rsidP="004460FA">
      <w:pPr>
        <w:pStyle w:val="ConsPlusNormal"/>
        <w:ind w:firstLine="709"/>
        <w:jc w:val="both"/>
        <w:rPr>
          <w:rFonts w:ascii="Times New Roman" w:hAnsi="Times New Roman" w:cs="Times New Roman"/>
          <w:b/>
          <w:sz w:val="24"/>
          <w:szCs w:val="24"/>
        </w:rPr>
      </w:pPr>
      <w:r w:rsidRPr="004460FA">
        <w:rPr>
          <w:rFonts w:ascii="Times New Roman" w:hAnsi="Times New Roman" w:cs="Times New Roman"/>
          <w:b/>
          <w:sz w:val="24"/>
          <w:szCs w:val="24"/>
        </w:rPr>
        <w:t>Назначение платежа – плата за предоставление рыбоводного участка.</w:t>
      </w:r>
    </w:p>
    <w:bookmarkEnd w:id="0"/>
    <w:p w:rsidR="00945407" w:rsidRPr="004460FA" w:rsidRDefault="004460FA" w:rsidP="004460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945407" w:rsidRPr="004460FA">
        <w:rPr>
          <w:rFonts w:ascii="Times New Roman" w:hAnsi="Times New Roman" w:cs="Times New Roman"/>
          <w:sz w:val="24"/>
          <w:szCs w:val="24"/>
        </w:rPr>
        <w:t>1</w:t>
      </w:r>
      <w:r w:rsidR="0014311C">
        <w:rPr>
          <w:rFonts w:ascii="Times New Roman" w:hAnsi="Times New Roman" w:cs="Times New Roman"/>
          <w:sz w:val="24"/>
          <w:szCs w:val="24"/>
        </w:rPr>
        <w:t>1</w:t>
      </w:r>
      <w:r w:rsidR="00945407" w:rsidRPr="004460FA">
        <w:rPr>
          <w:rFonts w:ascii="Times New Roman" w:hAnsi="Times New Roman" w:cs="Times New Roman"/>
          <w:sz w:val="24"/>
          <w:szCs w:val="24"/>
        </w:rPr>
        <w:t>. Размер задатка (в процентах):</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Заявители перечисляют задаток, составляющий не менее 50% от размера предложенной им платы за предоставление рыбоводного участка, согласно </w:t>
      </w:r>
      <w:proofErr w:type="gramStart"/>
      <w:r w:rsidRPr="004460FA">
        <w:rPr>
          <w:rFonts w:ascii="Times New Roman" w:hAnsi="Times New Roman" w:cs="Times New Roman"/>
          <w:sz w:val="24"/>
          <w:szCs w:val="24"/>
        </w:rPr>
        <w:t>заявке</w:t>
      </w:r>
      <w:proofErr w:type="gramEnd"/>
      <w:r w:rsidRPr="004460FA">
        <w:rPr>
          <w:rFonts w:ascii="Times New Roman" w:hAnsi="Times New Roman" w:cs="Times New Roman"/>
          <w:sz w:val="24"/>
          <w:szCs w:val="24"/>
        </w:rPr>
        <w:t xml:space="preserve"> на участие в конкурсе.</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Срок и порядок его внесения заявителем и его возврата заявителю:</w:t>
      </w:r>
    </w:p>
    <w:p w:rsidR="00945407" w:rsidRPr="004460FA" w:rsidRDefault="00945407"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Задаток перечисляется до момента подачи заявки. Документы, подтверждающие перечисление задатка, заявитель обязан предоставить вместе с пакетом документов на участие в конкурсе.</w:t>
      </w:r>
    </w:p>
    <w:p w:rsidR="00945407" w:rsidRPr="004460FA" w:rsidRDefault="00945407" w:rsidP="004460FA">
      <w:pPr>
        <w:spacing w:after="0" w:line="240" w:lineRule="auto"/>
        <w:ind w:firstLine="709"/>
        <w:jc w:val="both"/>
        <w:rPr>
          <w:rFonts w:ascii="Times New Roman" w:eastAsia="Times New Roman" w:hAnsi="Times New Roman" w:cs="Times New Roman"/>
          <w:color w:val="000000"/>
          <w:sz w:val="24"/>
          <w:szCs w:val="24"/>
          <w:lang w:eastAsia="ru-RU"/>
        </w:rPr>
      </w:pPr>
      <w:r w:rsidRPr="004460FA">
        <w:rPr>
          <w:rFonts w:ascii="Times New Roman" w:eastAsia="Times New Roman" w:hAnsi="Times New Roman" w:cs="Times New Roman"/>
          <w:sz w:val="24"/>
          <w:szCs w:val="24"/>
        </w:rPr>
        <w:t>Заявителям</w:t>
      </w:r>
      <w:r w:rsidRPr="004460FA">
        <w:rPr>
          <w:rFonts w:ascii="Times New Roman" w:eastAsia="Times New Roman" w:hAnsi="Times New Roman" w:cs="Times New Roman"/>
          <w:color w:val="000000"/>
          <w:sz w:val="24"/>
          <w:szCs w:val="24"/>
          <w:lang w:eastAsia="ru-RU"/>
        </w:rPr>
        <w:t xml:space="preserve">, не победившим в </w:t>
      </w:r>
      <w:r w:rsidRPr="004460FA">
        <w:rPr>
          <w:rFonts w:ascii="Times New Roman" w:eastAsia="Times New Roman" w:hAnsi="Times New Roman" w:cs="Times New Roman"/>
          <w:sz w:val="24"/>
          <w:szCs w:val="24"/>
        </w:rPr>
        <w:t>конкурсе</w:t>
      </w:r>
      <w:r w:rsidRPr="004460FA">
        <w:rPr>
          <w:rFonts w:ascii="Times New Roman" w:eastAsia="Times New Roman" w:hAnsi="Times New Roman" w:cs="Times New Roman"/>
          <w:color w:val="000000"/>
          <w:sz w:val="24"/>
          <w:szCs w:val="24"/>
          <w:lang w:eastAsia="ru-RU"/>
        </w:rPr>
        <w:t xml:space="preserve">, организатор </w:t>
      </w:r>
      <w:r w:rsidRPr="004460FA">
        <w:rPr>
          <w:rFonts w:ascii="Times New Roman" w:eastAsia="Times New Roman" w:hAnsi="Times New Roman" w:cs="Times New Roman"/>
          <w:sz w:val="24"/>
          <w:szCs w:val="24"/>
        </w:rPr>
        <w:t xml:space="preserve">конкурса </w:t>
      </w:r>
      <w:r w:rsidRPr="004460FA">
        <w:rPr>
          <w:rFonts w:ascii="Times New Roman" w:eastAsia="Times New Roman" w:hAnsi="Times New Roman" w:cs="Times New Roman"/>
          <w:color w:val="000000"/>
          <w:sz w:val="24"/>
          <w:szCs w:val="24"/>
          <w:lang w:eastAsia="ru-RU"/>
        </w:rPr>
        <w:t xml:space="preserve">возвращает задаток в течение 5 рабочих дней со дня подписания </w:t>
      </w:r>
      <w:r w:rsidRPr="004460FA">
        <w:rPr>
          <w:rFonts w:ascii="Times New Roman" w:eastAsia="Times New Roman" w:hAnsi="Times New Roman" w:cs="Times New Roman"/>
          <w:sz w:val="24"/>
          <w:szCs w:val="24"/>
        </w:rPr>
        <w:t>п</w:t>
      </w:r>
      <w:r w:rsidRPr="004460FA">
        <w:rPr>
          <w:rFonts w:ascii="Times New Roman" w:hAnsi="Times New Roman" w:cs="Times New Roman"/>
          <w:sz w:val="24"/>
          <w:szCs w:val="24"/>
        </w:rPr>
        <w:t>ротокола оценки и сопоставления заявок об участии в конкурсе</w:t>
      </w:r>
      <w:r w:rsidRPr="004460FA">
        <w:rPr>
          <w:rFonts w:ascii="Times New Roman" w:eastAsia="Times New Roman" w:hAnsi="Times New Roman" w:cs="Times New Roman"/>
          <w:color w:val="000000"/>
          <w:sz w:val="24"/>
          <w:szCs w:val="24"/>
          <w:lang w:eastAsia="ru-RU"/>
        </w:rPr>
        <w:t>.</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Срок перечисления в соответствующий бюджет задатка победителя конкурса:</w:t>
      </w:r>
    </w:p>
    <w:p w:rsidR="00945407" w:rsidRPr="004460FA" w:rsidRDefault="00945407" w:rsidP="004460FA">
      <w:pPr>
        <w:spacing w:after="0" w:line="240" w:lineRule="auto"/>
        <w:ind w:firstLine="709"/>
        <w:jc w:val="both"/>
        <w:rPr>
          <w:rFonts w:ascii="Times New Roman" w:hAnsi="Times New Roman" w:cs="Times New Roman"/>
          <w:i/>
          <w:sz w:val="24"/>
          <w:szCs w:val="24"/>
        </w:rPr>
      </w:pPr>
      <w:r w:rsidRPr="004460FA">
        <w:rPr>
          <w:rFonts w:ascii="Times New Roman" w:eastAsia="Times New Roman" w:hAnsi="Times New Roman" w:cs="Times New Roman"/>
          <w:color w:val="000000"/>
          <w:sz w:val="24"/>
          <w:szCs w:val="24"/>
          <w:lang w:eastAsia="ru-RU"/>
        </w:rPr>
        <w:t xml:space="preserve">Организатор </w:t>
      </w:r>
      <w:r w:rsidRPr="004460FA">
        <w:rPr>
          <w:rFonts w:ascii="Times New Roman" w:eastAsia="Times New Roman" w:hAnsi="Times New Roman" w:cs="Times New Roman"/>
          <w:sz w:val="24"/>
          <w:szCs w:val="24"/>
        </w:rPr>
        <w:t xml:space="preserve">конкурса </w:t>
      </w:r>
      <w:r w:rsidRPr="004460FA">
        <w:rPr>
          <w:rFonts w:ascii="Times New Roman" w:eastAsia="Times New Roman" w:hAnsi="Times New Roman" w:cs="Times New Roman"/>
          <w:color w:val="000000"/>
          <w:sz w:val="24"/>
          <w:szCs w:val="24"/>
          <w:lang w:eastAsia="ru-RU"/>
        </w:rPr>
        <w:t xml:space="preserve">перечисляет в федеральный бюджет задаток победителя </w:t>
      </w:r>
      <w:r w:rsidRPr="004460FA">
        <w:rPr>
          <w:rFonts w:ascii="Times New Roman" w:eastAsia="Times New Roman" w:hAnsi="Times New Roman" w:cs="Times New Roman"/>
          <w:sz w:val="24"/>
          <w:szCs w:val="24"/>
        </w:rPr>
        <w:t>конкурса</w:t>
      </w:r>
      <w:r w:rsidRPr="004460FA">
        <w:rPr>
          <w:rFonts w:ascii="Times New Roman" w:eastAsia="Times New Roman" w:hAnsi="Times New Roman" w:cs="Times New Roman"/>
          <w:color w:val="000000"/>
          <w:sz w:val="24"/>
          <w:szCs w:val="24"/>
          <w:lang w:eastAsia="ru-RU"/>
        </w:rPr>
        <w:t xml:space="preserve"> в течение </w:t>
      </w:r>
      <w:r w:rsidRPr="004460FA">
        <w:rPr>
          <w:rFonts w:ascii="Times New Roman" w:eastAsia="Times New Roman" w:hAnsi="Times New Roman" w:cs="Times New Roman"/>
          <w:sz w:val="24"/>
          <w:szCs w:val="24"/>
        </w:rPr>
        <w:t>3</w:t>
      </w:r>
      <w:r w:rsidRPr="004460FA">
        <w:rPr>
          <w:rFonts w:ascii="Times New Roman" w:eastAsia="Times New Roman" w:hAnsi="Times New Roman" w:cs="Times New Roman"/>
          <w:color w:val="000000"/>
          <w:sz w:val="24"/>
          <w:szCs w:val="24"/>
          <w:lang w:eastAsia="ru-RU"/>
        </w:rPr>
        <w:t xml:space="preserve"> рабочих дней со дня подписания </w:t>
      </w:r>
      <w:r w:rsidRPr="004460FA">
        <w:rPr>
          <w:rFonts w:ascii="Times New Roman" w:eastAsia="Times New Roman" w:hAnsi="Times New Roman" w:cs="Times New Roman"/>
          <w:sz w:val="24"/>
          <w:szCs w:val="24"/>
        </w:rPr>
        <w:t>п</w:t>
      </w:r>
      <w:r w:rsidRPr="004460FA">
        <w:rPr>
          <w:rFonts w:ascii="Times New Roman" w:hAnsi="Times New Roman" w:cs="Times New Roman"/>
          <w:sz w:val="24"/>
          <w:szCs w:val="24"/>
        </w:rPr>
        <w:t>ротокола оценки и сопоставления заявок об участии в конкурсе</w:t>
      </w:r>
      <w:r w:rsidRPr="004460FA">
        <w:rPr>
          <w:rFonts w:ascii="Times New Roman" w:eastAsia="Times New Roman" w:hAnsi="Times New Roman" w:cs="Times New Roman"/>
          <w:sz w:val="24"/>
          <w:szCs w:val="24"/>
        </w:rPr>
        <w:t>.</w:t>
      </w:r>
    </w:p>
    <w:p w:rsidR="00945407" w:rsidRPr="004460FA" w:rsidRDefault="00945407"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Реквизиты счета, открытого федеральному органу исполнительной власти для учета средств, находящихся во временном распоряжении, на котором учитываются задатки участников конкурса:</w:t>
      </w:r>
    </w:p>
    <w:p w:rsidR="00945407" w:rsidRPr="00913695" w:rsidRDefault="00945407" w:rsidP="004460FA">
      <w:pPr>
        <w:spacing w:after="0" w:line="240" w:lineRule="auto"/>
        <w:ind w:firstLine="709"/>
        <w:jc w:val="both"/>
        <w:rPr>
          <w:rFonts w:ascii="Times New Roman" w:eastAsia="Calibri" w:hAnsi="Times New Roman" w:cs="Times New Roman"/>
          <w:sz w:val="24"/>
          <w:szCs w:val="24"/>
        </w:rPr>
      </w:pPr>
      <w:r w:rsidRPr="00913695">
        <w:rPr>
          <w:rFonts w:ascii="Times New Roman" w:eastAsia="Calibri" w:hAnsi="Times New Roman" w:cs="Times New Roman"/>
          <w:sz w:val="24"/>
          <w:szCs w:val="24"/>
        </w:rPr>
        <w:t xml:space="preserve">УФК по г. Москве (Московско-Окское территориальное управление Федерального агентства </w:t>
      </w:r>
      <w:r w:rsidRPr="00913695">
        <w:rPr>
          <w:rFonts w:ascii="Times New Roman" w:eastAsia="Calibri" w:hAnsi="Times New Roman" w:cs="Times New Roman"/>
          <w:sz w:val="24"/>
          <w:szCs w:val="24"/>
        </w:rPr>
        <w:br/>
        <w:t>по рыболовству)</w:t>
      </w:r>
    </w:p>
    <w:p w:rsidR="00945407" w:rsidRPr="00913695" w:rsidRDefault="00945407" w:rsidP="004460FA">
      <w:pPr>
        <w:spacing w:after="0" w:line="240" w:lineRule="auto"/>
        <w:ind w:firstLine="709"/>
        <w:jc w:val="both"/>
        <w:rPr>
          <w:rFonts w:ascii="Times New Roman" w:eastAsia="Calibri" w:hAnsi="Times New Roman" w:cs="Times New Roman"/>
          <w:sz w:val="24"/>
          <w:szCs w:val="24"/>
        </w:rPr>
      </w:pPr>
      <w:r w:rsidRPr="00913695">
        <w:rPr>
          <w:rFonts w:ascii="Times New Roman" w:eastAsia="Calibri" w:hAnsi="Times New Roman" w:cs="Times New Roman"/>
          <w:sz w:val="24"/>
          <w:szCs w:val="24"/>
        </w:rPr>
        <w:t>ОГРН 1087746311047; ИНН 7702667310 КПП 772401001</w:t>
      </w:r>
    </w:p>
    <w:p w:rsidR="00945407" w:rsidRPr="00913695" w:rsidRDefault="00945407" w:rsidP="004460FA">
      <w:pPr>
        <w:spacing w:after="0" w:line="240" w:lineRule="auto"/>
        <w:ind w:firstLine="709"/>
        <w:jc w:val="both"/>
        <w:rPr>
          <w:rFonts w:ascii="Times New Roman" w:eastAsia="Calibri" w:hAnsi="Times New Roman" w:cs="Times New Roman"/>
          <w:sz w:val="24"/>
          <w:szCs w:val="24"/>
        </w:rPr>
      </w:pPr>
      <w:r w:rsidRPr="00913695">
        <w:rPr>
          <w:rFonts w:ascii="Times New Roman" w:eastAsia="Calibri" w:hAnsi="Times New Roman" w:cs="Times New Roman"/>
          <w:sz w:val="24"/>
          <w:szCs w:val="24"/>
        </w:rPr>
        <w:t>Банк: ГУ Банка России по ЦФО г. Москва</w:t>
      </w:r>
    </w:p>
    <w:p w:rsidR="00945407" w:rsidRPr="00913695" w:rsidRDefault="00945407" w:rsidP="004460FA">
      <w:pPr>
        <w:spacing w:after="0" w:line="240" w:lineRule="auto"/>
        <w:ind w:firstLine="709"/>
        <w:jc w:val="both"/>
        <w:rPr>
          <w:rFonts w:ascii="Times New Roman" w:eastAsia="Calibri" w:hAnsi="Times New Roman" w:cs="Times New Roman"/>
          <w:sz w:val="24"/>
          <w:szCs w:val="24"/>
        </w:rPr>
      </w:pPr>
      <w:r w:rsidRPr="00913695">
        <w:rPr>
          <w:rFonts w:ascii="Times New Roman" w:eastAsia="Calibri" w:hAnsi="Times New Roman" w:cs="Times New Roman"/>
          <w:sz w:val="24"/>
          <w:szCs w:val="24"/>
        </w:rPr>
        <w:t>БИК 044525000</w:t>
      </w:r>
    </w:p>
    <w:p w:rsidR="00945407" w:rsidRPr="00602D21" w:rsidRDefault="00945407" w:rsidP="00602D21">
      <w:pPr>
        <w:spacing w:after="0"/>
        <w:ind w:firstLine="709"/>
        <w:jc w:val="both"/>
        <w:rPr>
          <w:rFonts w:ascii="Times New Roman" w:hAnsi="Times New Roman"/>
          <w:sz w:val="24"/>
          <w:szCs w:val="24"/>
        </w:rPr>
      </w:pPr>
      <w:r w:rsidRPr="00913695">
        <w:rPr>
          <w:rFonts w:ascii="Times New Roman" w:eastAsia="Calibri" w:hAnsi="Times New Roman" w:cs="Times New Roman"/>
          <w:sz w:val="24"/>
          <w:szCs w:val="24"/>
        </w:rPr>
        <w:t xml:space="preserve">л/с 05731873990 </w:t>
      </w:r>
      <w:r w:rsidR="00602D21" w:rsidRPr="00602D21">
        <w:rPr>
          <w:rFonts w:ascii="Times New Roman" w:hAnsi="Times New Roman"/>
          <w:sz w:val="24"/>
          <w:szCs w:val="24"/>
        </w:rPr>
        <w:t xml:space="preserve">на бюджетном счете УФК по г. Москве </w:t>
      </w:r>
    </w:p>
    <w:p w:rsidR="00945407" w:rsidRPr="00913695" w:rsidRDefault="00945407" w:rsidP="004460FA">
      <w:pPr>
        <w:spacing w:after="0" w:line="240" w:lineRule="auto"/>
        <w:ind w:firstLine="709"/>
        <w:jc w:val="both"/>
        <w:rPr>
          <w:rFonts w:ascii="Times New Roman" w:eastAsia="Calibri" w:hAnsi="Times New Roman" w:cs="Times New Roman"/>
          <w:sz w:val="24"/>
          <w:szCs w:val="24"/>
        </w:rPr>
      </w:pPr>
      <w:r w:rsidRPr="00913695">
        <w:rPr>
          <w:rFonts w:ascii="Times New Roman" w:eastAsia="Calibri" w:hAnsi="Times New Roman" w:cs="Times New Roman"/>
          <w:sz w:val="24"/>
          <w:szCs w:val="24"/>
        </w:rPr>
        <w:t>ОКПО 84893960</w:t>
      </w:r>
    </w:p>
    <w:p w:rsidR="00945407" w:rsidRPr="00913695" w:rsidRDefault="00945407" w:rsidP="004460FA">
      <w:pPr>
        <w:spacing w:after="0" w:line="240" w:lineRule="auto"/>
        <w:ind w:firstLine="709"/>
        <w:jc w:val="both"/>
        <w:rPr>
          <w:rFonts w:ascii="Times New Roman" w:eastAsia="Calibri" w:hAnsi="Times New Roman" w:cs="Times New Roman"/>
          <w:sz w:val="24"/>
          <w:szCs w:val="24"/>
        </w:rPr>
      </w:pPr>
      <w:r w:rsidRPr="00913695">
        <w:rPr>
          <w:rFonts w:ascii="Times New Roman" w:eastAsia="Calibri" w:hAnsi="Times New Roman" w:cs="Times New Roman"/>
          <w:sz w:val="24"/>
          <w:szCs w:val="24"/>
        </w:rPr>
        <w:t>р/с 40302810045251000079</w:t>
      </w:r>
    </w:p>
    <w:p w:rsidR="00945407" w:rsidRPr="00913695" w:rsidRDefault="00945407" w:rsidP="004460FA">
      <w:pPr>
        <w:spacing w:after="0" w:line="240" w:lineRule="auto"/>
        <w:ind w:firstLine="709"/>
        <w:jc w:val="both"/>
        <w:rPr>
          <w:rFonts w:ascii="Times New Roman" w:eastAsia="Calibri" w:hAnsi="Times New Roman" w:cs="Times New Roman"/>
          <w:sz w:val="24"/>
          <w:szCs w:val="24"/>
        </w:rPr>
      </w:pPr>
      <w:r w:rsidRPr="00913695">
        <w:rPr>
          <w:rFonts w:ascii="Times New Roman" w:eastAsia="Calibri" w:hAnsi="Times New Roman" w:cs="Times New Roman"/>
          <w:sz w:val="24"/>
          <w:szCs w:val="24"/>
        </w:rPr>
        <w:t>ОКТМО 45918000</w:t>
      </w:r>
    </w:p>
    <w:p w:rsidR="00945407" w:rsidRPr="00913695" w:rsidRDefault="00945407" w:rsidP="004460FA">
      <w:pPr>
        <w:spacing w:after="0" w:line="240" w:lineRule="auto"/>
        <w:ind w:firstLine="709"/>
        <w:jc w:val="both"/>
        <w:rPr>
          <w:rFonts w:ascii="Times New Roman" w:eastAsia="Calibri" w:hAnsi="Times New Roman" w:cs="Times New Roman"/>
          <w:color w:val="000000"/>
          <w:sz w:val="24"/>
          <w:szCs w:val="24"/>
        </w:rPr>
      </w:pPr>
      <w:r w:rsidRPr="00913695">
        <w:rPr>
          <w:rFonts w:ascii="Times New Roman" w:eastAsia="Calibri" w:hAnsi="Times New Roman" w:cs="Times New Roman"/>
          <w:color w:val="000000"/>
          <w:sz w:val="24"/>
          <w:szCs w:val="24"/>
        </w:rPr>
        <w:t>КБК «0»</w:t>
      </w:r>
    </w:p>
    <w:p w:rsidR="00945407" w:rsidRPr="00913695" w:rsidRDefault="00945407" w:rsidP="004460FA">
      <w:pPr>
        <w:spacing w:after="0" w:line="240" w:lineRule="auto"/>
        <w:ind w:firstLine="709"/>
        <w:jc w:val="both"/>
        <w:rPr>
          <w:rFonts w:ascii="Times New Roman" w:eastAsia="Calibri" w:hAnsi="Times New Roman" w:cs="Times New Roman"/>
          <w:color w:val="000000"/>
          <w:sz w:val="24"/>
          <w:szCs w:val="24"/>
        </w:rPr>
      </w:pPr>
      <w:r w:rsidRPr="00913695">
        <w:rPr>
          <w:rFonts w:ascii="Times New Roman" w:eastAsia="Calibri" w:hAnsi="Times New Roman" w:cs="Times New Roman"/>
          <w:color w:val="000000"/>
          <w:sz w:val="24"/>
          <w:szCs w:val="24"/>
        </w:rPr>
        <w:t>УИН «0»</w:t>
      </w:r>
    </w:p>
    <w:p w:rsidR="00B7505A" w:rsidRPr="001306C7" w:rsidRDefault="00945407" w:rsidP="001306C7">
      <w:pPr>
        <w:pStyle w:val="ConsPlusNormal"/>
        <w:ind w:firstLine="709"/>
        <w:jc w:val="both"/>
        <w:rPr>
          <w:rFonts w:ascii="Times New Roman" w:hAnsi="Times New Roman" w:cs="Times New Roman"/>
          <w:b/>
          <w:sz w:val="24"/>
          <w:szCs w:val="24"/>
        </w:rPr>
      </w:pPr>
      <w:r w:rsidRPr="00913695">
        <w:rPr>
          <w:rFonts w:ascii="Times New Roman" w:hAnsi="Times New Roman" w:cs="Times New Roman"/>
          <w:b/>
          <w:sz w:val="24"/>
          <w:szCs w:val="24"/>
        </w:rPr>
        <w:t xml:space="preserve">Назначение платежа – задаток </w:t>
      </w:r>
      <w:r w:rsidR="001306C7">
        <w:rPr>
          <w:rFonts w:ascii="Times New Roman" w:hAnsi="Times New Roman" w:cs="Times New Roman"/>
          <w:b/>
          <w:sz w:val="24"/>
          <w:szCs w:val="24"/>
        </w:rPr>
        <w:t xml:space="preserve">заявителя за </w:t>
      </w:r>
      <w:r w:rsidR="00512D45">
        <w:rPr>
          <w:rFonts w:ascii="Times New Roman" w:hAnsi="Times New Roman" w:cs="Times New Roman"/>
          <w:b/>
          <w:sz w:val="24"/>
          <w:szCs w:val="24"/>
        </w:rPr>
        <w:t xml:space="preserve">предоставление </w:t>
      </w:r>
      <w:r w:rsidRPr="00913695">
        <w:rPr>
          <w:rFonts w:ascii="Times New Roman" w:hAnsi="Times New Roman" w:cs="Times New Roman"/>
          <w:b/>
          <w:sz w:val="24"/>
          <w:szCs w:val="24"/>
        </w:rPr>
        <w:t>рыбоводн</w:t>
      </w:r>
      <w:r w:rsidR="00512D45">
        <w:rPr>
          <w:rFonts w:ascii="Times New Roman" w:hAnsi="Times New Roman" w:cs="Times New Roman"/>
          <w:b/>
          <w:sz w:val="24"/>
          <w:szCs w:val="24"/>
        </w:rPr>
        <w:t>ого</w:t>
      </w:r>
      <w:r w:rsidR="001306C7">
        <w:rPr>
          <w:rFonts w:ascii="Times New Roman" w:hAnsi="Times New Roman" w:cs="Times New Roman"/>
          <w:b/>
          <w:sz w:val="24"/>
          <w:szCs w:val="24"/>
        </w:rPr>
        <w:t xml:space="preserve"> участ</w:t>
      </w:r>
      <w:r w:rsidR="00512D45">
        <w:rPr>
          <w:rFonts w:ascii="Times New Roman" w:hAnsi="Times New Roman" w:cs="Times New Roman"/>
          <w:b/>
          <w:sz w:val="24"/>
          <w:szCs w:val="24"/>
        </w:rPr>
        <w:t>ка</w:t>
      </w:r>
      <w:r w:rsidRPr="00913695">
        <w:rPr>
          <w:rFonts w:ascii="Times New Roman" w:hAnsi="Times New Roman" w:cs="Times New Roman"/>
          <w:b/>
          <w:sz w:val="24"/>
          <w:szCs w:val="24"/>
        </w:rPr>
        <w:t>.</w:t>
      </w:r>
    </w:p>
    <w:p w:rsidR="00B7505A" w:rsidRDefault="00B7505A" w:rsidP="005F4DB4">
      <w:pPr>
        <w:spacing w:after="0" w:line="240" w:lineRule="auto"/>
        <w:jc w:val="center"/>
        <w:rPr>
          <w:rFonts w:ascii="Times New Roman" w:hAnsi="Times New Roman" w:cs="Times New Roman"/>
          <w:b/>
          <w:bCs/>
          <w:sz w:val="24"/>
          <w:szCs w:val="24"/>
        </w:rPr>
      </w:pPr>
    </w:p>
    <w:p w:rsidR="005F4DB4" w:rsidRPr="004460FA" w:rsidRDefault="004460FA" w:rsidP="005F4D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005F4DB4" w:rsidRPr="004460FA">
        <w:rPr>
          <w:rFonts w:ascii="Times New Roman" w:hAnsi="Times New Roman" w:cs="Times New Roman"/>
          <w:b/>
          <w:bCs/>
          <w:sz w:val="24"/>
          <w:szCs w:val="24"/>
        </w:rPr>
        <w:t>Требования к заявителям</w:t>
      </w:r>
    </w:p>
    <w:p w:rsidR="005F4DB4" w:rsidRPr="004460FA" w:rsidRDefault="005F4DB4" w:rsidP="005F4DB4">
      <w:pPr>
        <w:spacing w:after="0" w:line="240" w:lineRule="auto"/>
        <w:jc w:val="center"/>
        <w:rPr>
          <w:rFonts w:ascii="Times New Roman" w:hAnsi="Times New Roman" w:cs="Times New Roman"/>
          <w:sz w:val="24"/>
          <w:szCs w:val="24"/>
        </w:rPr>
      </w:pPr>
    </w:p>
    <w:p w:rsidR="005F4DB4" w:rsidRPr="004460FA" w:rsidRDefault="004460FA" w:rsidP="005F4D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5F4DB4" w:rsidRPr="004460FA">
        <w:rPr>
          <w:rFonts w:ascii="Times New Roman" w:hAnsi="Times New Roman" w:cs="Times New Roman"/>
          <w:sz w:val="24"/>
          <w:szCs w:val="24"/>
        </w:rPr>
        <w:t xml:space="preserve">.1. При проведении конкурса устанавливаются следующие обязательные требования </w:t>
      </w:r>
      <w:r w:rsidR="00F50FB9" w:rsidRPr="004460FA">
        <w:rPr>
          <w:rFonts w:ascii="Times New Roman" w:hAnsi="Times New Roman" w:cs="Times New Roman"/>
          <w:sz w:val="24"/>
          <w:szCs w:val="24"/>
        </w:rPr>
        <w:br/>
      </w:r>
      <w:r w:rsidR="005F4DB4" w:rsidRPr="004460FA">
        <w:rPr>
          <w:rFonts w:ascii="Times New Roman" w:hAnsi="Times New Roman" w:cs="Times New Roman"/>
          <w:sz w:val="24"/>
          <w:szCs w:val="24"/>
        </w:rPr>
        <w:t>к заявителям:</w:t>
      </w:r>
    </w:p>
    <w:p w:rsidR="005F4DB4" w:rsidRPr="004460FA" w:rsidRDefault="005F4DB4" w:rsidP="005F4DB4">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lastRenderedPageBreak/>
        <w:t xml:space="preserve">а) </w:t>
      </w:r>
      <w:proofErr w:type="spellStart"/>
      <w:r w:rsidRPr="004460FA">
        <w:rPr>
          <w:rFonts w:ascii="Times New Roman" w:hAnsi="Times New Roman" w:cs="Times New Roman"/>
          <w:sz w:val="24"/>
          <w:szCs w:val="24"/>
        </w:rPr>
        <w:t>непроведение</w:t>
      </w:r>
      <w:proofErr w:type="spellEnd"/>
      <w:r w:rsidRPr="004460FA">
        <w:rPr>
          <w:rFonts w:ascii="Times New Roman" w:hAnsi="Times New Roman" w:cs="Times New Roman"/>
          <w:sz w:val="24"/>
          <w:szCs w:val="24"/>
        </w:rPr>
        <w:t xml:space="preserve"> в отношении заявителя процедуры банкротства и ликвидации;</w:t>
      </w:r>
    </w:p>
    <w:p w:rsidR="005F4DB4" w:rsidRPr="004460FA" w:rsidRDefault="005F4DB4" w:rsidP="005F4DB4">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б) </w:t>
      </w:r>
      <w:proofErr w:type="spellStart"/>
      <w:r w:rsidRPr="004460FA">
        <w:rPr>
          <w:rFonts w:ascii="Times New Roman" w:hAnsi="Times New Roman" w:cs="Times New Roman"/>
          <w:sz w:val="24"/>
          <w:szCs w:val="24"/>
        </w:rPr>
        <w:t>неприостановление</w:t>
      </w:r>
      <w:proofErr w:type="spellEnd"/>
      <w:r w:rsidRPr="004460FA">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торгах;</w:t>
      </w:r>
    </w:p>
    <w:p w:rsidR="005F4DB4" w:rsidRPr="004460FA" w:rsidRDefault="005F4DB4" w:rsidP="005F4DB4">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неисполнен</w:t>
      </w:r>
      <w:r w:rsidR="00EE0096" w:rsidRPr="004460FA">
        <w:rPr>
          <w:rFonts w:ascii="Times New Roman" w:hAnsi="Times New Roman" w:cs="Times New Roman"/>
          <w:sz w:val="24"/>
          <w:szCs w:val="24"/>
        </w:rPr>
        <w:t xml:space="preserve">ной обязанности в соответствии </w:t>
      </w:r>
      <w:r w:rsidRPr="004460FA">
        <w:rPr>
          <w:rFonts w:ascii="Times New Roman" w:hAnsi="Times New Roman" w:cs="Times New Roman"/>
          <w:sz w:val="24"/>
          <w:szCs w:val="24"/>
        </w:rPr>
        <w:t>с законодательством Российской Федерации и решение по такой жалобе не принято на день рассмотрения заявки об участии в торгах;</w:t>
      </w:r>
    </w:p>
    <w:p w:rsidR="00F50FB9" w:rsidRPr="004460FA" w:rsidRDefault="005F4DB4" w:rsidP="00F50FB9">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г) отсутствие решения суда о досрочном расторжении аналогичного договора </w:t>
      </w:r>
      <w:r w:rsidRPr="004460FA">
        <w:rPr>
          <w:rFonts w:ascii="Times New Roman" w:hAnsi="Times New Roman" w:cs="Times New Roman"/>
          <w:sz w:val="24"/>
          <w:szCs w:val="24"/>
        </w:rPr>
        <w:br/>
        <w:t>с заявителем в связи с нарушением им существенных условий такого договора за последние 2 года, предшествующие году проведения торгов.</w:t>
      </w:r>
    </w:p>
    <w:p w:rsidR="005F4DB4" w:rsidRDefault="004460FA" w:rsidP="005F4DB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5F4DB4" w:rsidRPr="004460FA">
        <w:rPr>
          <w:rFonts w:ascii="Times New Roman" w:hAnsi="Times New Roman" w:cs="Times New Roman"/>
          <w:sz w:val="24"/>
          <w:szCs w:val="24"/>
        </w:rPr>
        <w:t>.2. 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w:t>
      </w:r>
    </w:p>
    <w:p w:rsidR="004460FA" w:rsidRPr="004460FA" w:rsidRDefault="004460FA" w:rsidP="004460FA">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Для расчета совокупного количества и суммарной площади рыбоводных участков, передаваемых в пользование заявителю, Комиссией используются сведения о выделенных рыбоводных участках и заключенных договорах.</w:t>
      </w:r>
    </w:p>
    <w:p w:rsidR="005F4DB4" w:rsidRPr="004460FA" w:rsidRDefault="005F4DB4" w:rsidP="005F4DB4">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Группа лиц, в которую входит заявител</w:t>
      </w:r>
      <w:r w:rsidR="0056334F" w:rsidRPr="004460FA">
        <w:rPr>
          <w:rFonts w:ascii="Times New Roman" w:hAnsi="Times New Roman" w:cs="Times New Roman"/>
          <w:sz w:val="24"/>
          <w:szCs w:val="24"/>
        </w:rPr>
        <w:t xml:space="preserve">ь, определяется в соответствии </w:t>
      </w:r>
      <w:r w:rsidRPr="004460FA">
        <w:rPr>
          <w:rFonts w:ascii="Times New Roman" w:hAnsi="Times New Roman" w:cs="Times New Roman"/>
          <w:sz w:val="24"/>
          <w:szCs w:val="24"/>
        </w:rPr>
        <w:t xml:space="preserve">с Федеральным законом </w:t>
      </w:r>
      <w:r w:rsidR="004460FA">
        <w:rPr>
          <w:rFonts w:ascii="Times New Roman" w:hAnsi="Times New Roman" w:cs="Times New Roman"/>
          <w:sz w:val="24"/>
          <w:szCs w:val="24"/>
        </w:rPr>
        <w:t>«</w:t>
      </w:r>
      <w:r w:rsidRPr="004460FA">
        <w:rPr>
          <w:rFonts w:ascii="Times New Roman" w:hAnsi="Times New Roman" w:cs="Times New Roman"/>
          <w:sz w:val="24"/>
          <w:szCs w:val="24"/>
        </w:rPr>
        <w:t>О защите конкуренции</w:t>
      </w:r>
      <w:r w:rsidR="004460FA">
        <w:rPr>
          <w:rFonts w:ascii="Times New Roman" w:hAnsi="Times New Roman" w:cs="Times New Roman"/>
          <w:sz w:val="24"/>
          <w:szCs w:val="24"/>
        </w:rPr>
        <w:t>»</w:t>
      </w:r>
      <w:r w:rsidRPr="004460FA">
        <w:rPr>
          <w:rFonts w:ascii="Times New Roman" w:hAnsi="Times New Roman" w:cs="Times New Roman"/>
          <w:sz w:val="24"/>
          <w:szCs w:val="24"/>
        </w:rPr>
        <w:t>. Комиссия вправе на любой стадии торгов проверять факт вхождения заявителя в состав группы лиц.</w:t>
      </w:r>
    </w:p>
    <w:p w:rsidR="005F4DB4" w:rsidRPr="004460FA" w:rsidRDefault="005F4DB4" w:rsidP="005F4DB4">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w:t>
      </w:r>
      <w:r w:rsidR="00F50FB9" w:rsidRPr="004460FA">
        <w:rPr>
          <w:rFonts w:ascii="Times New Roman" w:hAnsi="Times New Roman" w:cs="Times New Roman"/>
          <w:sz w:val="24"/>
          <w:szCs w:val="24"/>
        </w:rPr>
        <w:br/>
      </w:r>
      <w:r w:rsidRPr="004460FA">
        <w:rPr>
          <w:rFonts w:ascii="Times New Roman" w:hAnsi="Times New Roman" w:cs="Times New Roman"/>
          <w:sz w:val="24"/>
          <w:szCs w:val="24"/>
        </w:rPr>
        <w:t>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w:t>
      </w:r>
      <w:r w:rsidR="00F50FB9" w:rsidRPr="004460FA">
        <w:rPr>
          <w:rFonts w:ascii="Times New Roman" w:hAnsi="Times New Roman" w:cs="Times New Roman"/>
          <w:sz w:val="24"/>
          <w:szCs w:val="24"/>
        </w:rPr>
        <w:t xml:space="preserve">ых (рыбопромысловых) участков, </w:t>
      </w:r>
      <w:r w:rsidRPr="004460FA">
        <w:rPr>
          <w:rFonts w:ascii="Times New Roman" w:hAnsi="Times New Roman" w:cs="Times New Roman"/>
          <w:sz w:val="24"/>
          <w:szCs w:val="24"/>
        </w:rPr>
        <w:t>в отношении которых такой заявитель обладал правом пользования в течение года, предшествовавшего году проведения торгов.</w:t>
      </w:r>
    </w:p>
    <w:p w:rsidR="005F4DB4" w:rsidRPr="004460FA" w:rsidRDefault="005F4DB4" w:rsidP="005F4DB4">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Указанное в настоящем пункте ограничение не применяется, в случае если выделено менее 3 рыбоводных участков, расположенных на территории одного муниципального образования соответствующего субъекта Российской Федерации или на территориях, прилегающих к территории такого муниципального образования.</w:t>
      </w:r>
    </w:p>
    <w:p w:rsidR="005F4DB4" w:rsidRPr="00B7505A" w:rsidRDefault="004460FA" w:rsidP="00B7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5F4DB4" w:rsidRPr="004460FA">
        <w:rPr>
          <w:rFonts w:ascii="Times New Roman" w:hAnsi="Times New Roman" w:cs="Times New Roman"/>
          <w:sz w:val="24"/>
          <w:szCs w:val="24"/>
        </w:rPr>
        <w:t xml:space="preserve">.3. Проверка заявителей на соответствие требованиям, указанным в пунктах </w:t>
      </w:r>
      <w:r w:rsidR="00F50FB9" w:rsidRPr="004460FA">
        <w:rPr>
          <w:rFonts w:ascii="Times New Roman" w:hAnsi="Times New Roman" w:cs="Times New Roman"/>
          <w:sz w:val="24"/>
          <w:szCs w:val="24"/>
        </w:rPr>
        <w:br/>
      </w:r>
      <w:r>
        <w:rPr>
          <w:rFonts w:ascii="Times New Roman" w:hAnsi="Times New Roman" w:cs="Times New Roman"/>
          <w:sz w:val="24"/>
          <w:szCs w:val="24"/>
        </w:rPr>
        <w:t>3</w:t>
      </w:r>
      <w:r w:rsidR="00F50FB9" w:rsidRPr="004460FA">
        <w:rPr>
          <w:rFonts w:ascii="Times New Roman" w:hAnsi="Times New Roman" w:cs="Times New Roman"/>
          <w:sz w:val="24"/>
          <w:szCs w:val="24"/>
        </w:rPr>
        <w:t xml:space="preserve">.1 </w:t>
      </w:r>
      <w:r w:rsidR="005F4DB4" w:rsidRPr="004460FA">
        <w:rPr>
          <w:rFonts w:ascii="Times New Roman" w:hAnsi="Times New Roman" w:cs="Times New Roman"/>
          <w:sz w:val="24"/>
          <w:szCs w:val="24"/>
        </w:rPr>
        <w:t xml:space="preserve">и </w:t>
      </w:r>
      <w:r>
        <w:rPr>
          <w:rFonts w:ascii="Times New Roman" w:hAnsi="Times New Roman" w:cs="Times New Roman"/>
          <w:sz w:val="24"/>
          <w:szCs w:val="24"/>
        </w:rPr>
        <w:t>3</w:t>
      </w:r>
      <w:r w:rsidR="005F4DB4" w:rsidRPr="004460FA">
        <w:rPr>
          <w:rFonts w:ascii="Times New Roman" w:hAnsi="Times New Roman" w:cs="Times New Roman"/>
          <w:sz w:val="24"/>
          <w:szCs w:val="24"/>
        </w:rPr>
        <w:t>.2 конкурсной документации, осуществляется Комиссией.</w:t>
      </w:r>
    </w:p>
    <w:p w:rsidR="001306C7" w:rsidRDefault="001306C7" w:rsidP="005F4DB4">
      <w:pPr>
        <w:spacing w:after="0" w:line="240" w:lineRule="auto"/>
        <w:jc w:val="center"/>
        <w:rPr>
          <w:rFonts w:ascii="Times New Roman" w:hAnsi="Times New Roman" w:cs="Times New Roman"/>
          <w:b/>
          <w:bCs/>
          <w:sz w:val="24"/>
          <w:szCs w:val="24"/>
        </w:rPr>
      </w:pPr>
    </w:p>
    <w:p w:rsidR="001306C7" w:rsidRDefault="001306C7" w:rsidP="005F4DB4">
      <w:pPr>
        <w:spacing w:after="0" w:line="240" w:lineRule="auto"/>
        <w:jc w:val="center"/>
        <w:rPr>
          <w:rFonts w:ascii="Times New Roman" w:hAnsi="Times New Roman" w:cs="Times New Roman"/>
          <w:b/>
          <w:bCs/>
          <w:sz w:val="24"/>
          <w:szCs w:val="24"/>
        </w:rPr>
      </w:pPr>
    </w:p>
    <w:p w:rsidR="001306C7" w:rsidRDefault="001306C7" w:rsidP="005F4DB4">
      <w:pPr>
        <w:spacing w:after="0" w:line="240" w:lineRule="auto"/>
        <w:jc w:val="center"/>
        <w:rPr>
          <w:rFonts w:ascii="Times New Roman" w:hAnsi="Times New Roman" w:cs="Times New Roman"/>
          <w:b/>
          <w:bCs/>
          <w:sz w:val="24"/>
          <w:szCs w:val="24"/>
        </w:rPr>
      </w:pPr>
    </w:p>
    <w:p w:rsidR="001306C7" w:rsidRDefault="001306C7" w:rsidP="005F4DB4">
      <w:pPr>
        <w:spacing w:after="0" w:line="240" w:lineRule="auto"/>
        <w:jc w:val="center"/>
        <w:rPr>
          <w:rFonts w:ascii="Times New Roman" w:hAnsi="Times New Roman" w:cs="Times New Roman"/>
          <w:b/>
          <w:bCs/>
          <w:sz w:val="24"/>
          <w:szCs w:val="24"/>
        </w:rPr>
      </w:pPr>
    </w:p>
    <w:p w:rsidR="005F4DB4" w:rsidRDefault="004460FA" w:rsidP="005F4D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r w:rsidR="005F4DB4" w:rsidRPr="004460FA">
        <w:rPr>
          <w:rFonts w:ascii="Times New Roman" w:hAnsi="Times New Roman" w:cs="Times New Roman"/>
          <w:b/>
          <w:bCs/>
          <w:sz w:val="24"/>
          <w:szCs w:val="24"/>
        </w:rPr>
        <w:t>. Основания для отказа в допуске к участию в конкурсе</w:t>
      </w:r>
    </w:p>
    <w:p w:rsidR="004460FA" w:rsidRDefault="004460FA" w:rsidP="005F4DB4">
      <w:pPr>
        <w:spacing w:after="0" w:line="240" w:lineRule="auto"/>
        <w:jc w:val="center"/>
        <w:rPr>
          <w:rFonts w:ascii="Times New Roman" w:hAnsi="Times New Roman" w:cs="Times New Roman"/>
          <w:b/>
          <w:bCs/>
          <w:sz w:val="24"/>
          <w:szCs w:val="24"/>
        </w:rPr>
      </w:pPr>
    </w:p>
    <w:p w:rsidR="004460FA" w:rsidRPr="004460FA" w:rsidRDefault="004460FA" w:rsidP="004460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460FA">
        <w:rPr>
          <w:rFonts w:ascii="Times New Roman" w:hAnsi="Times New Roman" w:cs="Times New Roman"/>
          <w:sz w:val="24"/>
          <w:szCs w:val="24"/>
        </w:rPr>
        <w:t>.1. Основаниями для отказа в допуске к участию в конкурсе являются:</w:t>
      </w:r>
    </w:p>
    <w:p w:rsidR="004460FA" w:rsidRPr="004460FA" w:rsidRDefault="004460FA"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а) несоответствие заявителя требованиям, предусмотренным пунктами </w:t>
      </w:r>
      <w:r>
        <w:rPr>
          <w:rFonts w:ascii="Times New Roman" w:hAnsi="Times New Roman" w:cs="Times New Roman"/>
          <w:sz w:val="24"/>
          <w:szCs w:val="24"/>
        </w:rPr>
        <w:t>3</w:t>
      </w:r>
      <w:r w:rsidRPr="004460FA">
        <w:rPr>
          <w:rFonts w:ascii="Times New Roman" w:hAnsi="Times New Roman" w:cs="Times New Roman"/>
          <w:sz w:val="24"/>
          <w:szCs w:val="24"/>
        </w:rPr>
        <w:t xml:space="preserve">.1 и </w:t>
      </w:r>
      <w:r>
        <w:rPr>
          <w:rFonts w:ascii="Times New Roman" w:hAnsi="Times New Roman" w:cs="Times New Roman"/>
          <w:sz w:val="24"/>
          <w:szCs w:val="24"/>
        </w:rPr>
        <w:t>3</w:t>
      </w:r>
      <w:r w:rsidRPr="004460FA">
        <w:rPr>
          <w:rFonts w:ascii="Times New Roman" w:hAnsi="Times New Roman" w:cs="Times New Roman"/>
          <w:sz w:val="24"/>
          <w:szCs w:val="24"/>
        </w:rPr>
        <w:t>.2 конкурсной документации;</w:t>
      </w:r>
    </w:p>
    <w:p w:rsidR="004460FA" w:rsidRPr="004460FA" w:rsidRDefault="004460FA"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б) несоответствие заявки об участии в </w:t>
      </w:r>
      <w:r>
        <w:rPr>
          <w:rFonts w:ascii="Times New Roman" w:hAnsi="Times New Roman" w:cs="Times New Roman"/>
          <w:sz w:val="24"/>
          <w:szCs w:val="24"/>
        </w:rPr>
        <w:t>конкурсе</w:t>
      </w:r>
      <w:r w:rsidRPr="004460FA">
        <w:rPr>
          <w:rFonts w:ascii="Times New Roman" w:hAnsi="Times New Roman" w:cs="Times New Roman"/>
          <w:sz w:val="24"/>
          <w:szCs w:val="24"/>
        </w:rPr>
        <w:t xml:space="preserve"> и прилагаемых к ней документов требованиям, предусмотренным конкурсной документацией;</w:t>
      </w:r>
    </w:p>
    <w:p w:rsidR="004460FA" w:rsidRPr="004460FA" w:rsidRDefault="004460FA" w:rsidP="004460FA">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в) непредставление заявителем предусмотренных разделами </w:t>
      </w:r>
      <w:r w:rsidRPr="00B7505A">
        <w:rPr>
          <w:rFonts w:ascii="Times New Roman" w:hAnsi="Times New Roman" w:cs="Times New Roman"/>
          <w:sz w:val="24"/>
          <w:szCs w:val="24"/>
        </w:rPr>
        <w:t>5 и 6</w:t>
      </w:r>
      <w:r w:rsidRPr="004460FA">
        <w:rPr>
          <w:rFonts w:ascii="Times New Roman" w:hAnsi="Times New Roman" w:cs="Times New Roman"/>
          <w:sz w:val="24"/>
          <w:szCs w:val="24"/>
        </w:rPr>
        <w:t xml:space="preserve"> конкурсной документации документов и информации либо наличие в них недостоверных сведений.</w:t>
      </w:r>
    </w:p>
    <w:p w:rsidR="00505074" w:rsidRPr="004460FA" w:rsidRDefault="00505074" w:rsidP="00505074">
      <w:pPr>
        <w:pStyle w:val="ConsPlusNormal"/>
        <w:jc w:val="right"/>
        <w:rPr>
          <w:rFonts w:ascii="Times New Roman" w:hAnsi="Times New Roman" w:cs="Times New Roman"/>
          <w:sz w:val="24"/>
          <w:szCs w:val="24"/>
        </w:rPr>
      </w:pPr>
    </w:p>
    <w:p w:rsidR="005F4DB4" w:rsidRPr="004460FA" w:rsidRDefault="005F4DB4" w:rsidP="005F4DB4">
      <w:pPr>
        <w:spacing w:after="0" w:line="240" w:lineRule="auto"/>
        <w:jc w:val="center"/>
        <w:rPr>
          <w:rFonts w:ascii="Times New Roman" w:hAnsi="Times New Roman" w:cs="Times New Roman"/>
          <w:b/>
          <w:bCs/>
          <w:sz w:val="24"/>
          <w:szCs w:val="24"/>
        </w:rPr>
      </w:pPr>
      <w:r w:rsidRPr="004460FA">
        <w:rPr>
          <w:rFonts w:ascii="Times New Roman" w:hAnsi="Times New Roman" w:cs="Times New Roman"/>
          <w:b/>
          <w:bCs/>
          <w:sz w:val="24"/>
          <w:szCs w:val="24"/>
        </w:rPr>
        <w:t xml:space="preserve">5. </w:t>
      </w:r>
      <w:r w:rsidR="004460FA" w:rsidRPr="004460FA">
        <w:rPr>
          <w:rFonts w:ascii="Times New Roman" w:hAnsi="Times New Roman"/>
          <w:b/>
          <w:bCs/>
          <w:sz w:val="24"/>
          <w:szCs w:val="24"/>
        </w:rPr>
        <w:t>Требования к форм</w:t>
      </w:r>
      <w:r w:rsidR="004460FA">
        <w:rPr>
          <w:rFonts w:ascii="Times New Roman" w:hAnsi="Times New Roman"/>
          <w:b/>
          <w:bCs/>
          <w:sz w:val="24"/>
          <w:szCs w:val="24"/>
        </w:rPr>
        <w:t>е</w:t>
      </w:r>
      <w:r w:rsidR="004460FA" w:rsidRPr="004460FA">
        <w:rPr>
          <w:rFonts w:ascii="Times New Roman" w:hAnsi="Times New Roman"/>
          <w:b/>
          <w:bCs/>
          <w:sz w:val="24"/>
          <w:szCs w:val="24"/>
        </w:rPr>
        <w:t xml:space="preserve"> заявки об участии в </w:t>
      </w:r>
      <w:r w:rsidR="004460FA">
        <w:rPr>
          <w:rFonts w:ascii="Times New Roman" w:hAnsi="Times New Roman"/>
          <w:b/>
          <w:bCs/>
          <w:sz w:val="24"/>
          <w:szCs w:val="24"/>
        </w:rPr>
        <w:t>конкурсе</w:t>
      </w:r>
      <w:r w:rsidR="004460FA" w:rsidRPr="004460FA">
        <w:rPr>
          <w:rFonts w:ascii="Times New Roman" w:hAnsi="Times New Roman"/>
          <w:b/>
          <w:bCs/>
          <w:sz w:val="24"/>
          <w:szCs w:val="24"/>
        </w:rPr>
        <w:t xml:space="preserve"> инструкция по ее заполнению</w:t>
      </w:r>
    </w:p>
    <w:p w:rsidR="005F4DB4" w:rsidRPr="004460FA" w:rsidRDefault="005F4DB4" w:rsidP="005F4DB4">
      <w:pPr>
        <w:spacing w:after="0" w:line="240" w:lineRule="auto"/>
        <w:jc w:val="center"/>
        <w:rPr>
          <w:rFonts w:ascii="Times New Roman" w:hAnsi="Times New Roman" w:cs="Times New Roman"/>
          <w:b/>
          <w:bCs/>
          <w:sz w:val="24"/>
          <w:szCs w:val="24"/>
        </w:rPr>
      </w:pPr>
    </w:p>
    <w:p w:rsidR="000F49C6" w:rsidRDefault="000F49C6" w:rsidP="000F49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5C3BB2">
        <w:rPr>
          <w:rFonts w:ascii="Times New Roman" w:hAnsi="Times New Roman"/>
          <w:sz w:val="24"/>
          <w:szCs w:val="24"/>
        </w:rPr>
        <w:t xml:space="preserve">.1. Для участия в </w:t>
      </w:r>
      <w:r>
        <w:rPr>
          <w:rFonts w:ascii="Times New Roman" w:hAnsi="Times New Roman"/>
          <w:sz w:val="24"/>
          <w:szCs w:val="24"/>
        </w:rPr>
        <w:t>конкурсе</w:t>
      </w:r>
      <w:r w:rsidRPr="005C3BB2">
        <w:rPr>
          <w:rFonts w:ascii="Times New Roman" w:hAnsi="Times New Roman"/>
          <w:sz w:val="24"/>
          <w:szCs w:val="24"/>
        </w:rPr>
        <w:t xml:space="preserve"> заявители представляют в комиссию организатора </w:t>
      </w:r>
      <w:r>
        <w:rPr>
          <w:rFonts w:ascii="Times New Roman" w:hAnsi="Times New Roman"/>
          <w:sz w:val="24"/>
          <w:szCs w:val="24"/>
        </w:rPr>
        <w:t>конкурса</w:t>
      </w:r>
      <w:r w:rsidRPr="005C3BB2">
        <w:rPr>
          <w:rFonts w:ascii="Times New Roman" w:hAnsi="Times New Roman"/>
          <w:sz w:val="24"/>
          <w:szCs w:val="24"/>
        </w:rPr>
        <w:t xml:space="preserve"> в срок и по форме</w:t>
      </w:r>
      <w:r w:rsidRPr="00FE4087">
        <w:rPr>
          <w:rFonts w:ascii="Times New Roman" w:hAnsi="Times New Roman"/>
          <w:sz w:val="24"/>
          <w:szCs w:val="24"/>
        </w:rPr>
        <w:t xml:space="preserve">, которые указаны в </w:t>
      </w:r>
      <w:r>
        <w:rPr>
          <w:rFonts w:ascii="Times New Roman" w:hAnsi="Times New Roman"/>
          <w:sz w:val="24"/>
          <w:szCs w:val="24"/>
        </w:rPr>
        <w:t>конкурсной документации, заявку об участии в конкурсе.</w:t>
      </w:r>
    </w:p>
    <w:p w:rsidR="000F49C6" w:rsidRDefault="000F49C6"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Образец оформления заявки </w:t>
      </w:r>
      <w:r>
        <w:rPr>
          <w:rFonts w:ascii="Times New Roman" w:hAnsi="Times New Roman" w:cs="Times New Roman"/>
          <w:sz w:val="24"/>
          <w:szCs w:val="24"/>
        </w:rPr>
        <w:t>для юридического лица и индивидуального предпринимателя приведен</w:t>
      </w:r>
      <w:r w:rsidRPr="004460FA">
        <w:rPr>
          <w:rFonts w:ascii="Times New Roman" w:hAnsi="Times New Roman" w:cs="Times New Roman"/>
          <w:sz w:val="24"/>
          <w:szCs w:val="24"/>
        </w:rPr>
        <w:t xml:space="preserve"> в Приложение № 1</w:t>
      </w:r>
      <w:r>
        <w:rPr>
          <w:rFonts w:ascii="Times New Roman" w:hAnsi="Times New Roman" w:cs="Times New Roman"/>
          <w:sz w:val="24"/>
          <w:szCs w:val="24"/>
        </w:rPr>
        <w:t xml:space="preserve"> </w:t>
      </w:r>
      <w:r w:rsidRPr="004460FA">
        <w:rPr>
          <w:rFonts w:ascii="Times New Roman" w:hAnsi="Times New Roman" w:cs="Times New Roman"/>
          <w:sz w:val="24"/>
          <w:szCs w:val="24"/>
        </w:rPr>
        <w:t>к конкурсной документации.</w:t>
      </w:r>
    </w:p>
    <w:p w:rsidR="000F49C6" w:rsidRDefault="005F4DB4" w:rsidP="000F49C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5.</w:t>
      </w:r>
      <w:r w:rsidR="000F49C6">
        <w:rPr>
          <w:rFonts w:ascii="Times New Roman" w:hAnsi="Times New Roman" w:cs="Times New Roman"/>
          <w:sz w:val="24"/>
          <w:szCs w:val="24"/>
        </w:rPr>
        <w:t>2</w:t>
      </w:r>
      <w:r w:rsidRPr="004460FA">
        <w:rPr>
          <w:rFonts w:ascii="Times New Roman" w:hAnsi="Times New Roman" w:cs="Times New Roman"/>
          <w:sz w:val="24"/>
          <w:szCs w:val="24"/>
        </w:rPr>
        <w:t xml:space="preserve">. </w:t>
      </w:r>
      <w:r w:rsidR="00201A1D" w:rsidRPr="004460FA">
        <w:rPr>
          <w:rFonts w:ascii="Times New Roman" w:hAnsi="Times New Roman" w:cs="Times New Roman"/>
          <w:sz w:val="24"/>
          <w:szCs w:val="24"/>
        </w:rPr>
        <w:t>Заявка об участии в конкурсе подается в письменной форме в запечатанном конверте или в форме электронного документа начиная со дня, следующего за днем размещения извещения на официальном сайте.</w:t>
      </w:r>
    </w:p>
    <w:p w:rsidR="000F49C6" w:rsidRDefault="000F49C6" w:rsidP="000F49C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Образец оформления </w:t>
      </w:r>
      <w:r>
        <w:rPr>
          <w:rFonts w:ascii="Times New Roman" w:hAnsi="Times New Roman" w:cs="Times New Roman"/>
          <w:sz w:val="24"/>
          <w:szCs w:val="24"/>
        </w:rPr>
        <w:t>к</w:t>
      </w:r>
      <w:r w:rsidRPr="004460FA">
        <w:rPr>
          <w:rFonts w:ascii="Times New Roman" w:hAnsi="Times New Roman" w:cs="Times New Roman"/>
          <w:sz w:val="24"/>
          <w:szCs w:val="24"/>
        </w:rPr>
        <w:t>онверт</w:t>
      </w:r>
      <w:r>
        <w:rPr>
          <w:rFonts w:ascii="Times New Roman" w:hAnsi="Times New Roman" w:cs="Times New Roman"/>
          <w:sz w:val="24"/>
          <w:szCs w:val="24"/>
        </w:rPr>
        <w:t>а</w:t>
      </w:r>
      <w:r w:rsidRPr="004460FA">
        <w:rPr>
          <w:rFonts w:ascii="Times New Roman" w:hAnsi="Times New Roman" w:cs="Times New Roman"/>
          <w:sz w:val="24"/>
          <w:szCs w:val="24"/>
        </w:rPr>
        <w:t xml:space="preserve"> с заявкой </w:t>
      </w:r>
      <w:r>
        <w:rPr>
          <w:rFonts w:ascii="Times New Roman" w:hAnsi="Times New Roman" w:cs="Times New Roman"/>
          <w:sz w:val="24"/>
          <w:szCs w:val="24"/>
        </w:rPr>
        <w:t>приведен</w:t>
      </w:r>
      <w:r w:rsidRPr="004460FA">
        <w:rPr>
          <w:rFonts w:ascii="Times New Roman" w:hAnsi="Times New Roman" w:cs="Times New Roman"/>
          <w:sz w:val="24"/>
          <w:szCs w:val="24"/>
        </w:rPr>
        <w:t xml:space="preserve"> </w:t>
      </w:r>
      <w:r>
        <w:rPr>
          <w:rFonts w:ascii="Times New Roman" w:hAnsi="Times New Roman" w:cs="Times New Roman"/>
          <w:sz w:val="24"/>
          <w:szCs w:val="24"/>
        </w:rPr>
        <w:t>в Приложение № 2</w:t>
      </w:r>
      <w:r w:rsidRPr="004460FA">
        <w:rPr>
          <w:rFonts w:ascii="Times New Roman" w:hAnsi="Times New Roman" w:cs="Times New Roman"/>
          <w:sz w:val="24"/>
          <w:szCs w:val="24"/>
        </w:rPr>
        <w:t xml:space="preserve"> к конкурсной документации.</w:t>
      </w:r>
    </w:p>
    <w:p w:rsidR="000F49C6" w:rsidRDefault="000F49C6" w:rsidP="000F49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00201A1D" w:rsidRPr="004460FA">
        <w:rPr>
          <w:rFonts w:ascii="Times New Roman" w:hAnsi="Times New Roman" w:cs="Times New Roman"/>
          <w:sz w:val="24"/>
          <w:szCs w:val="24"/>
        </w:rPr>
        <w:t xml:space="preserve"> На конверте указываются адрес и наименование организатора конкурса, указанные в извещении о проведении конкурса, а также наименование конкурса, на участие в котором подаетс</w:t>
      </w:r>
      <w:r>
        <w:rPr>
          <w:rFonts w:ascii="Times New Roman" w:hAnsi="Times New Roman" w:cs="Times New Roman"/>
          <w:sz w:val="24"/>
          <w:szCs w:val="24"/>
        </w:rPr>
        <w:t>я заявка об участии в конкурсе.</w:t>
      </w:r>
    </w:p>
    <w:p w:rsidR="000F49C6" w:rsidRDefault="00201A1D" w:rsidP="000F49C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w:t>
      </w:r>
      <w:r w:rsidR="00B7505A">
        <w:rPr>
          <w:rFonts w:ascii="Times New Roman" w:hAnsi="Times New Roman" w:cs="Times New Roman"/>
          <w:sz w:val="24"/>
          <w:szCs w:val="24"/>
        </w:rPr>
        <w:br/>
      </w:r>
      <w:r w:rsidRPr="004460FA">
        <w:rPr>
          <w:rFonts w:ascii="Times New Roman" w:hAnsi="Times New Roman" w:cs="Times New Roman"/>
          <w:sz w:val="24"/>
          <w:szCs w:val="24"/>
        </w:rPr>
        <w:t>(для ин</w:t>
      </w:r>
      <w:r w:rsidR="000F49C6">
        <w:rPr>
          <w:rFonts w:ascii="Times New Roman" w:hAnsi="Times New Roman" w:cs="Times New Roman"/>
          <w:sz w:val="24"/>
          <w:szCs w:val="24"/>
        </w:rPr>
        <w:t>дивидуального предпринимателя).</w:t>
      </w:r>
    </w:p>
    <w:p w:rsidR="000F49C6" w:rsidRDefault="000F49C6" w:rsidP="000F49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5.4. </w:t>
      </w:r>
      <w:r w:rsidR="00201A1D" w:rsidRPr="004460FA">
        <w:rPr>
          <w:rFonts w:ascii="Times New Roman" w:hAnsi="Times New Roman" w:cs="Times New Roman"/>
          <w:sz w:val="24"/>
          <w:szCs w:val="24"/>
        </w:rPr>
        <w:t>Прием заявок об участии в конкурсе прекращается непосредственно перед началом процедуры вскрытия конвертов с заявками об участии в конкурсе и открытия доступа к заявкам об участии в конкурсе.</w:t>
      </w:r>
    </w:p>
    <w:p w:rsidR="000F49C6" w:rsidRDefault="005F4DB4" w:rsidP="000F49C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5.</w:t>
      </w:r>
      <w:r w:rsidR="000F49C6">
        <w:rPr>
          <w:rFonts w:ascii="Times New Roman" w:hAnsi="Times New Roman" w:cs="Times New Roman"/>
          <w:sz w:val="24"/>
          <w:szCs w:val="24"/>
        </w:rPr>
        <w:t>5</w:t>
      </w:r>
      <w:r w:rsidRPr="004460FA">
        <w:rPr>
          <w:rFonts w:ascii="Times New Roman" w:hAnsi="Times New Roman" w:cs="Times New Roman"/>
          <w:sz w:val="24"/>
          <w:szCs w:val="24"/>
        </w:rPr>
        <w:t xml:space="preserve">. </w:t>
      </w:r>
      <w:r w:rsidR="002D109B" w:rsidRPr="004460FA">
        <w:rPr>
          <w:rFonts w:ascii="Times New Roman" w:hAnsi="Times New Roman" w:cs="Times New Roman"/>
          <w:sz w:val="24"/>
          <w:szCs w:val="24"/>
        </w:rPr>
        <w:t>Заявитель вправе подать не более одной заявки об участии в конкурсе по одному лоту конкурса.</w:t>
      </w:r>
    </w:p>
    <w:p w:rsidR="002D109B" w:rsidRPr="004460FA" w:rsidRDefault="005F4DB4" w:rsidP="000F49C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Заявки, полученные после окончания срока их подачи, не рассматриваются </w:t>
      </w:r>
      <w:r w:rsidRPr="004460FA">
        <w:rPr>
          <w:rFonts w:ascii="Times New Roman" w:hAnsi="Times New Roman" w:cs="Times New Roman"/>
          <w:sz w:val="24"/>
          <w:szCs w:val="24"/>
        </w:rPr>
        <w:br/>
        <w:t>и возвращаются заявителям.</w:t>
      </w:r>
    </w:p>
    <w:p w:rsidR="002D109B" w:rsidRPr="004460FA" w:rsidRDefault="005F4DB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5.</w:t>
      </w:r>
      <w:r w:rsidR="006E0434" w:rsidRPr="004460FA">
        <w:rPr>
          <w:rFonts w:ascii="Times New Roman" w:hAnsi="Times New Roman" w:cs="Times New Roman"/>
          <w:sz w:val="24"/>
          <w:szCs w:val="24"/>
        </w:rPr>
        <w:t>6</w:t>
      </w:r>
      <w:r w:rsidRPr="004460FA">
        <w:rPr>
          <w:rFonts w:ascii="Times New Roman" w:hAnsi="Times New Roman" w:cs="Times New Roman"/>
          <w:sz w:val="24"/>
          <w:szCs w:val="24"/>
        </w:rPr>
        <w:t xml:space="preserve">. В заявке </w:t>
      </w:r>
      <w:r w:rsidR="009539E8" w:rsidRPr="004460FA">
        <w:rPr>
          <w:rFonts w:ascii="Times New Roman" w:hAnsi="Times New Roman" w:cs="Times New Roman"/>
          <w:sz w:val="24"/>
          <w:szCs w:val="24"/>
        </w:rPr>
        <w:t>об</w:t>
      </w:r>
      <w:r w:rsidRPr="004460FA">
        <w:rPr>
          <w:rFonts w:ascii="Times New Roman" w:hAnsi="Times New Roman" w:cs="Times New Roman"/>
          <w:sz w:val="24"/>
          <w:szCs w:val="24"/>
        </w:rPr>
        <w:t xml:space="preserve"> участи</w:t>
      </w:r>
      <w:r w:rsidR="009539E8" w:rsidRPr="004460FA">
        <w:rPr>
          <w:rFonts w:ascii="Times New Roman" w:hAnsi="Times New Roman" w:cs="Times New Roman"/>
          <w:sz w:val="24"/>
          <w:szCs w:val="24"/>
        </w:rPr>
        <w:t>и</w:t>
      </w:r>
      <w:r w:rsidRPr="004460FA">
        <w:rPr>
          <w:rFonts w:ascii="Times New Roman" w:hAnsi="Times New Roman" w:cs="Times New Roman"/>
          <w:sz w:val="24"/>
          <w:szCs w:val="24"/>
        </w:rPr>
        <w:t xml:space="preserve"> в конкурсе указываются следующие сведения:</w:t>
      </w:r>
    </w:p>
    <w:p w:rsidR="002D109B" w:rsidRPr="004460FA" w:rsidRDefault="002D109B"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а) сведения о заявителе:</w:t>
      </w:r>
    </w:p>
    <w:p w:rsidR="002D109B" w:rsidRPr="004460FA" w:rsidRDefault="002D109B"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 телефон, идентификационный номер налогоплательщика - для юридического лица;</w:t>
      </w:r>
    </w:p>
    <w:p w:rsidR="002D109B" w:rsidRPr="004460FA" w:rsidRDefault="002D109B"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2D109B" w:rsidRPr="004460FA" w:rsidRDefault="002D109B"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б) предложение заявителя о размере платы за предоставление рыбоводного участка, перечисляемой в соответствующий бюджет в случае признания его победителем конкурса;</w:t>
      </w:r>
    </w:p>
    <w:p w:rsidR="002D109B" w:rsidRPr="004460FA" w:rsidRDefault="002D109B"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в) сведения о количестве рыбопромысловых участков и (или) рыбоводных участков, которые расположены на территориях субъектов Российской Федерации и на которых заявитель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осуществлял разведение и (или) содержание, выращивание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а также о суммарной площади таких участков;</w:t>
      </w:r>
    </w:p>
    <w:p w:rsidR="00BD07C4" w:rsidRPr="004460FA" w:rsidRDefault="002D109B"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lastRenderedPageBreak/>
        <w:t xml:space="preserve">г) сведения о показателях объемов (в тоннах) разведения и (или) содержания, выращивания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BD07C4" w:rsidRPr="004460FA" w:rsidRDefault="00BD07C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5.</w:t>
      </w:r>
      <w:r w:rsidR="006E0434" w:rsidRPr="004460FA">
        <w:rPr>
          <w:rFonts w:ascii="Times New Roman" w:hAnsi="Times New Roman" w:cs="Times New Roman"/>
          <w:sz w:val="24"/>
          <w:szCs w:val="24"/>
        </w:rPr>
        <w:t>7</w:t>
      </w:r>
      <w:r w:rsidRPr="004460FA">
        <w:rPr>
          <w:rFonts w:ascii="Times New Roman" w:hAnsi="Times New Roman" w:cs="Times New Roman"/>
          <w:sz w:val="24"/>
          <w:szCs w:val="24"/>
        </w:rPr>
        <w:t>. К заявке об участии в конкурсе прилагаются следующие документы:</w:t>
      </w:r>
    </w:p>
    <w:p w:rsidR="00BD07C4" w:rsidRPr="004460FA" w:rsidRDefault="005F4DB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а) документ, подтверждающий полномочия лица на осуществление действий </w:t>
      </w:r>
      <w:r w:rsidRPr="004460FA">
        <w:rPr>
          <w:rFonts w:ascii="Times New Roman" w:hAnsi="Times New Roman" w:cs="Times New Roman"/>
          <w:sz w:val="24"/>
          <w:szCs w:val="24"/>
        </w:rPr>
        <w:br/>
        <w:t>от имени заявителя (при необходимости);</w:t>
      </w:r>
    </w:p>
    <w:p w:rsidR="00BD07C4" w:rsidRPr="004460FA" w:rsidRDefault="005F4DB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б) </w:t>
      </w:r>
      <w:r w:rsidR="00BD07C4" w:rsidRPr="004460FA">
        <w:rPr>
          <w:rFonts w:ascii="Times New Roman" w:hAnsi="Times New Roman" w:cs="Times New Roman"/>
          <w:sz w:val="24"/>
          <w:szCs w:val="24"/>
        </w:rPr>
        <w:t xml:space="preserve">документы, подтверждающие показатели объемов (в тоннах) разведения и (или) содержания, выращивания заявителем объектов </w:t>
      </w:r>
      <w:proofErr w:type="spellStart"/>
      <w:r w:rsidR="00BD07C4" w:rsidRPr="004460FA">
        <w:rPr>
          <w:rFonts w:ascii="Times New Roman" w:hAnsi="Times New Roman" w:cs="Times New Roman"/>
          <w:sz w:val="24"/>
          <w:szCs w:val="24"/>
        </w:rPr>
        <w:t>аквакультуры</w:t>
      </w:r>
      <w:proofErr w:type="spellEnd"/>
      <w:r w:rsidR="00BD07C4" w:rsidRPr="004460FA">
        <w:rPr>
          <w:rFonts w:ascii="Times New Roman" w:hAnsi="Times New Roman" w:cs="Times New Roman"/>
          <w:sz w:val="24"/>
          <w:szCs w:val="24"/>
        </w:rPr>
        <w:t xml:space="preserve">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w:t>
      </w:r>
      <w:r w:rsidR="00BD07C4" w:rsidRPr="004460FA">
        <w:rPr>
          <w:rFonts w:ascii="Times New Roman" w:hAnsi="Times New Roman" w:cs="Times New Roman"/>
          <w:color w:val="000000" w:themeColor="text1"/>
          <w:sz w:val="24"/>
          <w:szCs w:val="24"/>
        </w:rPr>
        <w:t>Формы</w:t>
      </w:r>
      <w:r w:rsidR="00BD07C4" w:rsidRPr="004460FA">
        <w:rPr>
          <w:rFonts w:ascii="Times New Roman" w:hAnsi="Times New Roman" w:cs="Times New Roman"/>
          <w:sz w:val="24"/>
          <w:szCs w:val="24"/>
        </w:rPr>
        <w:t xml:space="preserve"> указанных документов утверждаются Министерством сельского хозяйства Российской Федерации в установленном порядке (Приложение № </w:t>
      </w:r>
      <w:r w:rsidR="00241AB3" w:rsidRPr="004460FA">
        <w:rPr>
          <w:rFonts w:ascii="Times New Roman" w:hAnsi="Times New Roman" w:cs="Times New Roman"/>
          <w:sz w:val="24"/>
          <w:szCs w:val="24"/>
        </w:rPr>
        <w:t>3</w:t>
      </w:r>
      <w:r w:rsidR="00F24F20" w:rsidRPr="004460FA">
        <w:rPr>
          <w:rFonts w:ascii="Times New Roman" w:hAnsi="Times New Roman" w:cs="Times New Roman"/>
          <w:sz w:val="24"/>
          <w:szCs w:val="24"/>
        </w:rPr>
        <w:t xml:space="preserve"> к </w:t>
      </w:r>
      <w:r w:rsidR="002A5A45">
        <w:rPr>
          <w:rFonts w:ascii="Times New Roman" w:hAnsi="Times New Roman" w:cs="Times New Roman"/>
          <w:sz w:val="24"/>
          <w:szCs w:val="24"/>
        </w:rPr>
        <w:t xml:space="preserve">конкурсной </w:t>
      </w:r>
      <w:r w:rsidR="00F24F20" w:rsidRPr="004460FA">
        <w:rPr>
          <w:rFonts w:ascii="Times New Roman" w:hAnsi="Times New Roman" w:cs="Times New Roman"/>
          <w:sz w:val="24"/>
          <w:szCs w:val="24"/>
        </w:rPr>
        <w:t>документации</w:t>
      </w:r>
      <w:r w:rsidR="00BD07C4" w:rsidRPr="004460FA">
        <w:rPr>
          <w:rFonts w:ascii="Times New Roman" w:hAnsi="Times New Roman" w:cs="Times New Roman"/>
          <w:sz w:val="24"/>
          <w:szCs w:val="24"/>
        </w:rPr>
        <w:t>);</w:t>
      </w:r>
    </w:p>
    <w:p w:rsidR="00BD07C4" w:rsidRPr="004460FA" w:rsidRDefault="005F4DB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в) </w:t>
      </w:r>
      <w:r w:rsidR="00BD07C4" w:rsidRPr="004460FA">
        <w:rPr>
          <w:rFonts w:ascii="Times New Roman" w:hAnsi="Times New Roman" w:cs="Times New Roman"/>
          <w:sz w:val="24"/>
          <w:szCs w:val="24"/>
        </w:rPr>
        <w:t xml:space="preserve">план развития рыбоводного хозяйства на заявленный период действия договора с прилагаемыми к нему расчетами планируемых к разведению и (или) содержанию, выращиванию, а также изъятию объемов (в тоннах) объектов </w:t>
      </w:r>
      <w:proofErr w:type="spellStart"/>
      <w:r w:rsidR="00BD07C4" w:rsidRPr="004460FA">
        <w:rPr>
          <w:rFonts w:ascii="Times New Roman" w:hAnsi="Times New Roman" w:cs="Times New Roman"/>
          <w:sz w:val="24"/>
          <w:szCs w:val="24"/>
        </w:rPr>
        <w:t>аквакультуры</w:t>
      </w:r>
      <w:proofErr w:type="spellEnd"/>
      <w:r w:rsidR="00BD07C4" w:rsidRPr="004460FA">
        <w:rPr>
          <w:rFonts w:ascii="Times New Roman" w:hAnsi="Times New Roman" w:cs="Times New Roman"/>
          <w:sz w:val="24"/>
          <w:szCs w:val="24"/>
        </w:rPr>
        <w:t xml:space="preserve"> (на весь период действия договора с разбивкой по годам) и мероприятия, которые относятся к </w:t>
      </w:r>
      <w:proofErr w:type="spellStart"/>
      <w:r w:rsidR="00BD07C4" w:rsidRPr="004460FA">
        <w:rPr>
          <w:rFonts w:ascii="Times New Roman" w:hAnsi="Times New Roman" w:cs="Times New Roman"/>
          <w:sz w:val="24"/>
          <w:szCs w:val="24"/>
        </w:rPr>
        <w:t>рыбохозяйственной</w:t>
      </w:r>
      <w:proofErr w:type="spellEnd"/>
      <w:r w:rsidR="00BD07C4" w:rsidRPr="004460FA">
        <w:rPr>
          <w:rFonts w:ascii="Times New Roman" w:hAnsi="Times New Roman" w:cs="Times New Roman"/>
          <w:sz w:val="24"/>
          <w:szCs w:val="24"/>
        </w:rPr>
        <w:t xml:space="preserve"> мелиорации (на весь период действия договора с разбивкой по годам)</w:t>
      </w:r>
      <w:r w:rsidR="00F24F20" w:rsidRPr="004460FA">
        <w:rPr>
          <w:rFonts w:ascii="Times New Roman" w:hAnsi="Times New Roman" w:cs="Times New Roman"/>
          <w:sz w:val="24"/>
          <w:szCs w:val="24"/>
        </w:rPr>
        <w:t>;</w:t>
      </w:r>
    </w:p>
    <w:p w:rsidR="006E0434" w:rsidRPr="004460FA" w:rsidRDefault="005F4DB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г) </w:t>
      </w:r>
      <w:r w:rsidR="00BD07C4" w:rsidRPr="004460FA">
        <w:rPr>
          <w:rFonts w:ascii="Times New Roman" w:hAnsi="Times New Roman" w:cs="Times New Roman"/>
          <w:sz w:val="24"/>
          <w:szCs w:val="24"/>
        </w:rPr>
        <w:t>документы, подтверждающие внесение заявителем задатка.</w:t>
      </w:r>
    </w:p>
    <w:p w:rsidR="005F4DB4" w:rsidRPr="004460FA" w:rsidRDefault="00BD07C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bCs/>
          <w:sz w:val="24"/>
          <w:szCs w:val="24"/>
        </w:rPr>
        <w:t>5</w:t>
      </w:r>
      <w:r w:rsidR="005F4DB4" w:rsidRPr="004460FA">
        <w:rPr>
          <w:rFonts w:ascii="Times New Roman" w:hAnsi="Times New Roman" w:cs="Times New Roman"/>
          <w:bCs/>
          <w:sz w:val="24"/>
          <w:szCs w:val="24"/>
        </w:rPr>
        <w:t>.</w:t>
      </w:r>
      <w:r w:rsidR="006E0434" w:rsidRPr="004460FA">
        <w:rPr>
          <w:rFonts w:ascii="Times New Roman" w:hAnsi="Times New Roman" w:cs="Times New Roman"/>
          <w:bCs/>
          <w:sz w:val="24"/>
          <w:szCs w:val="24"/>
        </w:rPr>
        <w:t>8</w:t>
      </w:r>
      <w:r w:rsidR="005F4DB4" w:rsidRPr="004460FA">
        <w:rPr>
          <w:rFonts w:ascii="Times New Roman" w:hAnsi="Times New Roman" w:cs="Times New Roman"/>
          <w:bCs/>
          <w:sz w:val="24"/>
          <w:szCs w:val="24"/>
        </w:rPr>
        <w:t xml:space="preserve">. Кроме указанных в п. </w:t>
      </w:r>
      <w:r w:rsidRPr="004460FA">
        <w:rPr>
          <w:rFonts w:ascii="Times New Roman" w:hAnsi="Times New Roman" w:cs="Times New Roman"/>
          <w:bCs/>
          <w:sz w:val="24"/>
          <w:szCs w:val="24"/>
        </w:rPr>
        <w:t>5</w:t>
      </w:r>
      <w:r w:rsidR="005F4DB4" w:rsidRPr="004460FA">
        <w:rPr>
          <w:rFonts w:ascii="Times New Roman" w:hAnsi="Times New Roman" w:cs="Times New Roman"/>
          <w:bCs/>
          <w:sz w:val="24"/>
          <w:szCs w:val="24"/>
        </w:rPr>
        <w:t>.</w:t>
      </w:r>
      <w:r w:rsidR="006E0434" w:rsidRPr="004460FA">
        <w:rPr>
          <w:rFonts w:ascii="Times New Roman" w:hAnsi="Times New Roman" w:cs="Times New Roman"/>
          <w:bCs/>
          <w:sz w:val="24"/>
          <w:szCs w:val="24"/>
        </w:rPr>
        <w:t>7</w:t>
      </w:r>
      <w:r w:rsidR="005F4DB4" w:rsidRPr="004460FA">
        <w:rPr>
          <w:rFonts w:ascii="Times New Roman" w:hAnsi="Times New Roman" w:cs="Times New Roman"/>
          <w:bCs/>
          <w:sz w:val="24"/>
          <w:szCs w:val="24"/>
        </w:rPr>
        <w:t xml:space="preserve">. документов Заявитель в праве по собственной инициативе представить </w:t>
      </w:r>
      <w:r w:rsidR="006E0434" w:rsidRPr="004460FA">
        <w:rPr>
          <w:rFonts w:ascii="Times New Roman" w:hAnsi="Times New Roman" w:cs="Times New Roman"/>
          <w:bCs/>
          <w:sz w:val="24"/>
          <w:szCs w:val="24"/>
        </w:rPr>
        <w:t xml:space="preserve">в комиссию </w:t>
      </w:r>
      <w:r w:rsidR="005F4DB4" w:rsidRPr="004460FA">
        <w:rPr>
          <w:rFonts w:ascii="Times New Roman" w:hAnsi="Times New Roman" w:cs="Times New Roman"/>
          <w:bCs/>
          <w:sz w:val="24"/>
          <w:szCs w:val="24"/>
        </w:rPr>
        <w:t>следующие документы:</w:t>
      </w:r>
    </w:p>
    <w:p w:rsidR="005F4DB4" w:rsidRPr="004460FA" w:rsidRDefault="005F4DB4" w:rsidP="000F49C6">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-выписку из ЕГРЮ</w:t>
      </w:r>
      <w:r w:rsidR="00A3364C" w:rsidRPr="004460FA">
        <w:rPr>
          <w:rFonts w:ascii="Times New Roman" w:hAnsi="Times New Roman" w:cs="Times New Roman"/>
          <w:sz w:val="24"/>
          <w:szCs w:val="24"/>
        </w:rPr>
        <w:t>Л</w:t>
      </w:r>
      <w:r w:rsidRPr="004460FA">
        <w:rPr>
          <w:rFonts w:ascii="Times New Roman" w:hAnsi="Times New Roman" w:cs="Times New Roman"/>
          <w:sz w:val="24"/>
          <w:szCs w:val="24"/>
        </w:rPr>
        <w:t xml:space="preserve"> (должна быть получена не ранее чем за 6 месяцев до дня размещения на официальном сайте извещения о проведении конкурса);</w:t>
      </w:r>
    </w:p>
    <w:p w:rsidR="005F4DB4" w:rsidRPr="004460FA" w:rsidRDefault="005F4DB4" w:rsidP="000F49C6">
      <w:pPr>
        <w:pStyle w:val="ConsPlusNormal"/>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 сведения о ранее заключенных договорах пользования рыбоводными участками, а также сведения, указанные в п. </w:t>
      </w:r>
      <w:r w:rsidR="00DC03F0">
        <w:rPr>
          <w:rFonts w:ascii="Times New Roman" w:hAnsi="Times New Roman" w:cs="Times New Roman"/>
          <w:sz w:val="24"/>
          <w:szCs w:val="24"/>
        </w:rPr>
        <w:t>3</w:t>
      </w:r>
      <w:r w:rsidRPr="004460FA">
        <w:rPr>
          <w:rFonts w:ascii="Times New Roman" w:hAnsi="Times New Roman" w:cs="Times New Roman"/>
          <w:sz w:val="24"/>
          <w:szCs w:val="24"/>
        </w:rPr>
        <w:t>.2 настоящей документации;</w:t>
      </w:r>
    </w:p>
    <w:p w:rsidR="005F4DB4" w:rsidRPr="004460FA" w:rsidRDefault="005F4DB4" w:rsidP="000F49C6">
      <w:pPr>
        <w:pStyle w:val="ConsPlusNormal"/>
        <w:ind w:firstLine="709"/>
        <w:jc w:val="both"/>
        <w:rPr>
          <w:rFonts w:ascii="Times New Roman" w:hAnsi="Times New Roman" w:cs="Times New Roman"/>
          <w:sz w:val="24"/>
          <w:szCs w:val="24"/>
        </w:rPr>
      </w:pPr>
      <w:bookmarkStart w:id="1" w:name="P169"/>
      <w:bookmarkEnd w:id="1"/>
      <w:r w:rsidRPr="004460FA">
        <w:rPr>
          <w:rFonts w:ascii="Times New Roman" w:hAnsi="Times New Roman" w:cs="Times New Roman"/>
          <w:sz w:val="24"/>
          <w:szCs w:val="24"/>
        </w:rPr>
        <w:t xml:space="preserve">- сведения о количестве рыбоводных участков, расположенных на территории соответствующего субъекта Российской Федерации (прилегающих к указанной территории), на которых заявитель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w:t>
      </w:r>
      <w:r w:rsidR="00F50FB9" w:rsidRPr="004460FA">
        <w:rPr>
          <w:rFonts w:ascii="Times New Roman" w:hAnsi="Times New Roman" w:cs="Times New Roman"/>
          <w:sz w:val="24"/>
          <w:szCs w:val="24"/>
        </w:rPr>
        <w:br/>
      </w:r>
      <w:r w:rsidRPr="004460FA">
        <w:rPr>
          <w:rFonts w:ascii="Times New Roman" w:hAnsi="Times New Roman" w:cs="Times New Roman"/>
          <w:sz w:val="24"/>
          <w:szCs w:val="24"/>
        </w:rPr>
        <w:t xml:space="preserve">4 лет, осуществлял </w:t>
      </w:r>
      <w:proofErr w:type="spellStart"/>
      <w:r w:rsidRPr="004460FA">
        <w:rPr>
          <w:rFonts w:ascii="Times New Roman" w:hAnsi="Times New Roman" w:cs="Times New Roman"/>
          <w:sz w:val="24"/>
          <w:szCs w:val="24"/>
        </w:rPr>
        <w:t>аквак</w:t>
      </w:r>
      <w:r w:rsidR="00F50FB9" w:rsidRPr="004460FA">
        <w:rPr>
          <w:rFonts w:ascii="Times New Roman" w:hAnsi="Times New Roman" w:cs="Times New Roman"/>
          <w:sz w:val="24"/>
          <w:szCs w:val="24"/>
        </w:rPr>
        <w:t>ультуру</w:t>
      </w:r>
      <w:proofErr w:type="spellEnd"/>
      <w:r w:rsidR="00F50FB9" w:rsidRPr="004460FA">
        <w:rPr>
          <w:rFonts w:ascii="Times New Roman" w:hAnsi="Times New Roman" w:cs="Times New Roman"/>
          <w:sz w:val="24"/>
          <w:szCs w:val="24"/>
        </w:rPr>
        <w:t xml:space="preserve"> (рыбоводство), а также </w:t>
      </w:r>
      <w:r w:rsidRPr="004460FA">
        <w:rPr>
          <w:rFonts w:ascii="Times New Roman" w:hAnsi="Times New Roman" w:cs="Times New Roman"/>
          <w:sz w:val="24"/>
          <w:szCs w:val="24"/>
        </w:rPr>
        <w:t>о суммарной площади таких участков находятся в распоряжении организатора конкурса.</w:t>
      </w:r>
    </w:p>
    <w:p w:rsidR="006E0434" w:rsidRPr="004460FA" w:rsidRDefault="006E043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5</w:t>
      </w:r>
      <w:r w:rsidR="005F4DB4" w:rsidRPr="004460FA">
        <w:rPr>
          <w:rFonts w:ascii="Times New Roman" w:hAnsi="Times New Roman" w:cs="Times New Roman"/>
          <w:sz w:val="24"/>
          <w:szCs w:val="24"/>
        </w:rPr>
        <w:t>.</w:t>
      </w:r>
      <w:r w:rsidRPr="004460FA">
        <w:rPr>
          <w:rFonts w:ascii="Times New Roman" w:hAnsi="Times New Roman" w:cs="Times New Roman"/>
          <w:sz w:val="24"/>
          <w:szCs w:val="24"/>
        </w:rPr>
        <w:t>9</w:t>
      </w:r>
      <w:r w:rsidR="005F4DB4" w:rsidRPr="004460FA">
        <w:rPr>
          <w:rFonts w:ascii="Times New Roman" w:hAnsi="Times New Roman" w:cs="Times New Roman"/>
          <w:sz w:val="24"/>
          <w:szCs w:val="24"/>
        </w:rPr>
        <w:t xml:space="preserve">. </w:t>
      </w:r>
      <w:r w:rsidRPr="004460FA">
        <w:rPr>
          <w:rFonts w:ascii="Times New Roman" w:hAnsi="Times New Roman" w:cs="Times New Roman"/>
          <w:sz w:val="24"/>
          <w:szCs w:val="24"/>
        </w:rPr>
        <w:t>Документы, направленные заявителем в комиссию в письменной форме, должны быть пронумерованы, сшиты, подписаны заявителем и при наличии печати заверены печатью заявителя.</w:t>
      </w:r>
    </w:p>
    <w:p w:rsidR="006E0434" w:rsidRPr="004460FA" w:rsidRDefault="006E0434" w:rsidP="000F49C6">
      <w:pPr>
        <w:autoSpaceDE w:val="0"/>
        <w:autoSpaceDN w:val="0"/>
        <w:adjustRightInd w:val="0"/>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Документы, направленные заявителем в комиссию в форме электронного документа, подписываются усиленной квалифицированной электронной подписью.</w:t>
      </w:r>
    </w:p>
    <w:p w:rsidR="005F4DB4" w:rsidRPr="004460FA" w:rsidRDefault="005F4DB4" w:rsidP="006E0434">
      <w:pPr>
        <w:pStyle w:val="ConsPlusNormal"/>
        <w:ind w:firstLine="540"/>
        <w:jc w:val="both"/>
        <w:rPr>
          <w:rFonts w:ascii="Times New Roman" w:hAnsi="Times New Roman" w:cs="Times New Roman"/>
          <w:b/>
          <w:bCs/>
          <w:sz w:val="24"/>
          <w:szCs w:val="24"/>
        </w:rPr>
      </w:pPr>
    </w:p>
    <w:p w:rsidR="005F4DB4" w:rsidRPr="004460FA" w:rsidRDefault="006E0434" w:rsidP="005F4DB4">
      <w:pPr>
        <w:spacing w:after="0" w:line="240" w:lineRule="auto"/>
        <w:jc w:val="center"/>
        <w:rPr>
          <w:rFonts w:ascii="Times New Roman" w:hAnsi="Times New Roman" w:cs="Times New Roman"/>
          <w:b/>
          <w:bCs/>
          <w:sz w:val="24"/>
          <w:szCs w:val="24"/>
        </w:rPr>
      </w:pPr>
      <w:r w:rsidRPr="004460FA">
        <w:rPr>
          <w:rFonts w:ascii="Times New Roman" w:hAnsi="Times New Roman" w:cs="Times New Roman"/>
          <w:b/>
          <w:bCs/>
          <w:sz w:val="24"/>
          <w:szCs w:val="24"/>
        </w:rPr>
        <w:t>6</w:t>
      </w:r>
      <w:r w:rsidR="005F4DB4" w:rsidRPr="004460FA">
        <w:rPr>
          <w:rFonts w:ascii="Times New Roman" w:hAnsi="Times New Roman" w:cs="Times New Roman"/>
          <w:b/>
          <w:bCs/>
          <w:sz w:val="24"/>
          <w:szCs w:val="24"/>
        </w:rPr>
        <w:t>. Порядок и срок отзыва заявок и внесение в них изменений</w:t>
      </w:r>
    </w:p>
    <w:p w:rsidR="005F4DB4" w:rsidRPr="004460FA" w:rsidRDefault="005F4DB4" w:rsidP="005F4DB4">
      <w:pPr>
        <w:spacing w:after="0" w:line="240" w:lineRule="auto"/>
        <w:jc w:val="center"/>
        <w:rPr>
          <w:rFonts w:ascii="Times New Roman" w:hAnsi="Times New Roman" w:cs="Times New Roman"/>
          <w:sz w:val="24"/>
          <w:szCs w:val="24"/>
        </w:rPr>
      </w:pPr>
    </w:p>
    <w:p w:rsidR="00BE39ED" w:rsidRDefault="00911F5E" w:rsidP="00BE39ED">
      <w:pPr>
        <w:autoSpaceDE w:val="0"/>
        <w:autoSpaceDN w:val="0"/>
        <w:adjustRightInd w:val="0"/>
        <w:spacing w:after="0" w:line="240" w:lineRule="auto"/>
        <w:ind w:firstLine="540"/>
        <w:jc w:val="both"/>
        <w:rPr>
          <w:rFonts w:ascii="Times New Roman" w:hAnsi="Times New Roman" w:cs="Times New Roman"/>
          <w:sz w:val="24"/>
          <w:szCs w:val="24"/>
        </w:rPr>
      </w:pPr>
      <w:r w:rsidRPr="004460FA">
        <w:rPr>
          <w:rFonts w:ascii="Times New Roman" w:hAnsi="Times New Roman" w:cs="Times New Roman"/>
          <w:sz w:val="24"/>
          <w:szCs w:val="24"/>
        </w:rPr>
        <w:t xml:space="preserve">6.1. </w:t>
      </w:r>
      <w:r w:rsidR="00BE39ED">
        <w:rPr>
          <w:rFonts w:ascii="Times New Roman" w:hAnsi="Times New Roman" w:cs="Times New Roman"/>
          <w:sz w:val="24"/>
          <w:szCs w:val="24"/>
        </w:rPr>
        <w:t>Заявитель вправе изменить или отозвать заявку об участии в конкурсе в любое время до окончания срока подачи заявок об участии в конкурсе. Изменения в заявку или отзыв заявки подается в том же виде, что и заявка об участии в конкурсе. Организатор конкурса обязан вернуть задаток заявителю, отозвавшему заявку об участии в конкурсе, в течение 5 рабочих дней со дня опубликования протокола вскрытия конвертов с заявками об участии в конкурсе, поступившими в письменной форме, и открытия доступа к заявкам, поданным в форме электронных документов.</w:t>
      </w:r>
    </w:p>
    <w:p w:rsidR="00911F5E" w:rsidRPr="004460FA" w:rsidRDefault="00BE39ED" w:rsidP="00BE39ED">
      <w:pPr>
        <w:autoSpaceDE w:val="0"/>
        <w:autoSpaceDN w:val="0"/>
        <w:adjustRightInd w:val="0"/>
        <w:spacing w:after="0" w:line="240" w:lineRule="auto"/>
        <w:ind w:firstLine="540"/>
        <w:jc w:val="both"/>
        <w:rPr>
          <w:rFonts w:ascii="Times New Roman" w:hAnsi="Times New Roman" w:cs="Times New Roman"/>
          <w:sz w:val="24"/>
          <w:szCs w:val="24"/>
        </w:rPr>
      </w:pPr>
      <w:r w:rsidRPr="004460FA">
        <w:rPr>
          <w:rFonts w:ascii="Times New Roman" w:hAnsi="Times New Roman" w:cs="Times New Roman"/>
          <w:sz w:val="24"/>
          <w:szCs w:val="24"/>
        </w:rPr>
        <w:t xml:space="preserve"> </w:t>
      </w:r>
      <w:r w:rsidR="00626716" w:rsidRPr="004460FA">
        <w:rPr>
          <w:rFonts w:ascii="Times New Roman" w:hAnsi="Times New Roman" w:cs="Times New Roman"/>
          <w:sz w:val="24"/>
          <w:szCs w:val="24"/>
        </w:rPr>
        <w:t>6</w:t>
      </w:r>
      <w:r w:rsidR="00911F5E" w:rsidRPr="004460FA">
        <w:rPr>
          <w:rFonts w:ascii="Times New Roman" w:hAnsi="Times New Roman" w:cs="Times New Roman"/>
          <w:sz w:val="24"/>
          <w:szCs w:val="24"/>
        </w:rPr>
        <w:t xml:space="preserve">.2. Заявки об участии в конкурсе отзываются в следующем порядке:  </w:t>
      </w:r>
    </w:p>
    <w:p w:rsidR="00911F5E" w:rsidRPr="004460FA" w:rsidRDefault="00911F5E" w:rsidP="00911F5E">
      <w:pPr>
        <w:autoSpaceDE w:val="0"/>
        <w:autoSpaceDN w:val="0"/>
        <w:adjustRightInd w:val="0"/>
        <w:spacing w:after="0" w:line="240" w:lineRule="auto"/>
        <w:ind w:firstLine="540"/>
        <w:jc w:val="both"/>
        <w:rPr>
          <w:rFonts w:ascii="Times New Roman" w:hAnsi="Times New Roman" w:cs="Times New Roman"/>
          <w:sz w:val="24"/>
          <w:szCs w:val="24"/>
        </w:rPr>
      </w:pPr>
      <w:r w:rsidRPr="004460FA">
        <w:rPr>
          <w:rFonts w:ascii="Times New Roman" w:hAnsi="Times New Roman" w:cs="Times New Roman"/>
          <w:sz w:val="24"/>
          <w:szCs w:val="24"/>
        </w:rPr>
        <w:t>1) уведомление об отзыве заявки об участии в конкурсе подается в том же виде, что и заявка об участии в конкурсе.</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конкурса, регистрационный номер заявки об участии в конкурсе, дата, время и способ подачи заявки об участии в конкурсе;</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 xml:space="preserve">2) уведомление об отзыве заявки об участии в конкурсе должно быть скреплено печатью </w:t>
      </w:r>
      <w:r w:rsidRPr="004460FA">
        <w:rPr>
          <w:rFonts w:ascii="Times New Roman" w:hAnsi="Times New Roman" w:cs="Times New Roman"/>
          <w:sz w:val="24"/>
          <w:szCs w:val="24"/>
        </w:rPr>
        <w:lastRenderedPageBreak/>
        <w:t>(при ее наличии) и заверено подписью заявителя;</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 xml:space="preserve">3) уведомление об отзыве заявок об участии в конкурсе подаётся по адресу организатора </w:t>
      </w:r>
      <w:r w:rsidR="00BE39ED">
        <w:rPr>
          <w:rFonts w:ascii="Times New Roman" w:hAnsi="Times New Roman" w:cs="Times New Roman"/>
          <w:sz w:val="24"/>
          <w:szCs w:val="24"/>
        </w:rPr>
        <w:t>конкурса</w:t>
      </w:r>
      <w:r w:rsidRPr="004460FA">
        <w:rPr>
          <w:rFonts w:ascii="Times New Roman" w:hAnsi="Times New Roman" w:cs="Times New Roman"/>
          <w:sz w:val="24"/>
          <w:szCs w:val="24"/>
        </w:rPr>
        <w:t>;</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4) уведомления об отзыве заявки, полученные позднее срока подачи заяв</w:t>
      </w:r>
      <w:r w:rsidR="00BE39ED">
        <w:rPr>
          <w:rFonts w:ascii="Times New Roman" w:hAnsi="Times New Roman" w:cs="Times New Roman"/>
          <w:sz w:val="24"/>
          <w:szCs w:val="24"/>
        </w:rPr>
        <w:t>о</w:t>
      </w:r>
      <w:r w:rsidRPr="004460FA">
        <w:rPr>
          <w:rFonts w:ascii="Times New Roman" w:hAnsi="Times New Roman" w:cs="Times New Roman"/>
          <w:sz w:val="24"/>
          <w:szCs w:val="24"/>
        </w:rPr>
        <w:t>к об участии в конкурсе, не будут приняты во внимание, и в тот же день возвращаются заявителям, поданная заявка об участии в конкурсе будет рассматриваться как действительная;</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5) уведомления об отзыве заявок об участии в конкурсе регистрируются в Журнале регистрации заявок об участии в конкурсе.</w:t>
      </w:r>
    </w:p>
    <w:p w:rsidR="00626716" w:rsidRPr="004460FA" w:rsidRDefault="00626716" w:rsidP="00626716">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6</w:t>
      </w:r>
      <w:r w:rsidR="00911F5E" w:rsidRPr="004460FA">
        <w:rPr>
          <w:rFonts w:ascii="Times New Roman" w:hAnsi="Times New Roman" w:cs="Times New Roman"/>
          <w:sz w:val="24"/>
          <w:szCs w:val="24"/>
        </w:rPr>
        <w:t>.3. Заявитель, подавший заявку, вправе изменить заявку в любое время до даты окончания приема заявок об участии в конкурсе.</w:t>
      </w:r>
    </w:p>
    <w:p w:rsidR="00911F5E" w:rsidRPr="004460FA" w:rsidRDefault="00626716" w:rsidP="00626716">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6</w:t>
      </w:r>
      <w:r w:rsidR="00911F5E" w:rsidRPr="004460FA">
        <w:rPr>
          <w:rFonts w:ascii="Times New Roman" w:hAnsi="Times New Roman" w:cs="Times New Roman"/>
          <w:sz w:val="24"/>
          <w:szCs w:val="24"/>
        </w:rPr>
        <w:t xml:space="preserve">.4. Изменения заявки оформляются в виде новой редакции заявки об участии в конкурсе, в соответствии с разделом </w:t>
      </w:r>
      <w:r w:rsidRPr="004460FA">
        <w:rPr>
          <w:rFonts w:ascii="Times New Roman" w:hAnsi="Times New Roman" w:cs="Times New Roman"/>
          <w:sz w:val="24"/>
          <w:szCs w:val="24"/>
        </w:rPr>
        <w:t>5</w:t>
      </w:r>
      <w:r w:rsidR="00911F5E" w:rsidRPr="004460FA">
        <w:rPr>
          <w:rFonts w:ascii="Times New Roman" w:hAnsi="Times New Roman" w:cs="Times New Roman"/>
          <w:sz w:val="24"/>
          <w:szCs w:val="24"/>
        </w:rPr>
        <w:t xml:space="preserve"> настоящей документации</w:t>
      </w:r>
      <w:r w:rsidRPr="004460FA">
        <w:rPr>
          <w:rFonts w:ascii="Times New Roman" w:hAnsi="Times New Roman" w:cs="Times New Roman"/>
          <w:sz w:val="24"/>
          <w:szCs w:val="24"/>
        </w:rPr>
        <w:t>, подается в том же виде, что и заявка об участии в конкурсе,</w:t>
      </w:r>
      <w:r w:rsidR="00911F5E" w:rsidRPr="004460FA">
        <w:rPr>
          <w:rFonts w:ascii="Times New Roman" w:hAnsi="Times New Roman" w:cs="Times New Roman"/>
          <w:sz w:val="24"/>
          <w:szCs w:val="24"/>
        </w:rPr>
        <w:t xml:space="preserve"> в следующем порядке:</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 xml:space="preserve">1) В изменении заявки об участии в </w:t>
      </w:r>
      <w:r w:rsidR="00626716" w:rsidRPr="004460FA">
        <w:rPr>
          <w:rFonts w:ascii="Times New Roman" w:hAnsi="Times New Roman" w:cs="Times New Roman"/>
          <w:sz w:val="24"/>
          <w:szCs w:val="24"/>
        </w:rPr>
        <w:t>конкурсе</w:t>
      </w:r>
      <w:r w:rsidRPr="004460FA">
        <w:rPr>
          <w:rFonts w:ascii="Times New Roman" w:hAnsi="Times New Roman" w:cs="Times New Roman"/>
          <w:sz w:val="24"/>
          <w:szCs w:val="24"/>
        </w:rPr>
        <w:t xml:space="preserve"> указываются: наименование </w:t>
      </w:r>
      <w:r w:rsidR="00626716" w:rsidRPr="004460FA">
        <w:rPr>
          <w:rFonts w:ascii="Times New Roman" w:hAnsi="Times New Roman" w:cs="Times New Roman"/>
          <w:sz w:val="24"/>
          <w:szCs w:val="24"/>
        </w:rPr>
        <w:t>конкурса, регистрационный номер заявки.</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 xml:space="preserve">2) Изменения заявки об участии в </w:t>
      </w:r>
      <w:r w:rsidR="00626716" w:rsidRPr="004460FA">
        <w:rPr>
          <w:rFonts w:ascii="Times New Roman" w:hAnsi="Times New Roman" w:cs="Times New Roman"/>
          <w:sz w:val="24"/>
          <w:szCs w:val="24"/>
        </w:rPr>
        <w:t>конкурсе</w:t>
      </w:r>
      <w:r w:rsidRPr="004460FA">
        <w:rPr>
          <w:rFonts w:ascii="Times New Roman" w:hAnsi="Times New Roman" w:cs="Times New Roman"/>
          <w:sz w:val="24"/>
          <w:szCs w:val="24"/>
        </w:rPr>
        <w:t xml:space="preserve"> подаются по адресу организатора </w:t>
      </w:r>
      <w:r w:rsidR="00626716" w:rsidRPr="004460FA">
        <w:rPr>
          <w:rFonts w:ascii="Times New Roman" w:hAnsi="Times New Roman" w:cs="Times New Roman"/>
          <w:sz w:val="24"/>
          <w:szCs w:val="24"/>
        </w:rPr>
        <w:t>конкурса</w:t>
      </w:r>
      <w:r w:rsidRPr="004460FA">
        <w:rPr>
          <w:rFonts w:ascii="Times New Roman" w:hAnsi="Times New Roman" w:cs="Times New Roman"/>
          <w:sz w:val="24"/>
          <w:szCs w:val="24"/>
        </w:rPr>
        <w:t xml:space="preserve"> в конверте, оформленном в соответствии с Приложением № 2 к настоящей документации с пометкой «Изменение заявки об участии в </w:t>
      </w:r>
      <w:r w:rsidR="00626716" w:rsidRPr="004460FA">
        <w:rPr>
          <w:rFonts w:ascii="Times New Roman" w:hAnsi="Times New Roman" w:cs="Times New Roman"/>
          <w:sz w:val="24"/>
          <w:szCs w:val="24"/>
        </w:rPr>
        <w:t>конкурс</w:t>
      </w:r>
      <w:r w:rsidRPr="004460FA">
        <w:rPr>
          <w:rFonts w:ascii="Times New Roman" w:hAnsi="Times New Roman" w:cs="Times New Roman"/>
          <w:sz w:val="24"/>
          <w:szCs w:val="24"/>
        </w:rPr>
        <w:t xml:space="preserve">е _________ (наименование </w:t>
      </w:r>
      <w:r w:rsidR="00626716" w:rsidRPr="004460FA">
        <w:rPr>
          <w:rFonts w:ascii="Times New Roman" w:hAnsi="Times New Roman" w:cs="Times New Roman"/>
          <w:sz w:val="24"/>
          <w:szCs w:val="24"/>
        </w:rPr>
        <w:t>конкурса</w:t>
      </w:r>
      <w:r w:rsidRPr="004460FA">
        <w:rPr>
          <w:rFonts w:ascii="Times New Roman" w:hAnsi="Times New Roman" w:cs="Times New Roman"/>
          <w:sz w:val="24"/>
          <w:szCs w:val="24"/>
        </w:rPr>
        <w:t>) _____ (регистрационный номер заявки)».</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 xml:space="preserve">3) Изменения в заявку, поступившие в установленный срок, регистрируются в журнале регистрации заявок на участие в </w:t>
      </w:r>
      <w:r w:rsidR="00626716" w:rsidRPr="004460FA">
        <w:rPr>
          <w:rFonts w:ascii="Times New Roman" w:hAnsi="Times New Roman" w:cs="Times New Roman"/>
          <w:sz w:val="24"/>
          <w:szCs w:val="24"/>
        </w:rPr>
        <w:t>конкурсе</w:t>
      </w:r>
      <w:r w:rsidRPr="004460FA">
        <w:rPr>
          <w:rFonts w:ascii="Times New Roman" w:hAnsi="Times New Roman" w:cs="Times New Roman"/>
          <w:sz w:val="24"/>
          <w:szCs w:val="24"/>
        </w:rPr>
        <w:t>, в котором указывается дата и время поступления изменения в заявку, и на конверте проставляется регистрационный номер. При этом заявка, в которую вносятся изменения, считается поданной с даты и времени поступления изменения в данную заявку.</w:t>
      </w:r>
    </w:p>
    <w:p w:rsidR="00911F5E" w:rsidRPr="004460FA" w:rsidRDefault="00911F5E" w:rsidP="00911F5E">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 xml:space="preserve">4) Изменённые заявки об участии в </w:t>
      </w:r>
      <w:r w:rsidR="003D5923" w:rsidRPr="004460FA">
        <w:rPr>
          <w:rFonts w:ascii="Times New Roman" w:hAnsi="Times New Roman" w:cs="Times New Roman"/>
          <w:sz w:val="24"/>
          <w:szCs w:val="24"/>
        </w:rPr>
        <w:t>конкурсе</w:t>
      </w:r>
      <w:r w:rsidRPr="004460FA">
        <w:rPr>
          <w:rFonts w:ascii="Times New Roman" w:hAnsi="Times New Roman" w:cs="Times New Roman"/>
          <w:sz w:val="24"/>
          <w:szCs w:val="24"/>
        </w:rPr>
        <w:t xml:space="preserve"> рассматриваются Комиссией одновременно с заявками об участии в </w:t>
      </w:r>
      <w:r w:rsidR="003D5923" w:rsidRPr="004460FA">
        <w:rPr>
          <w:rFonts w:ascii="Times New Roman" w:hAnsi="Times New Roman" w:cs="Times New Roman"/>
          <w:sz w:val="24"/>
          <w:szCs w:val="24"/>
        </w:rPr>
        <w:t>конкурсе</w:t>
      </w:r>
      <w:r w:rsidRPr="004460FA">
        <w:rPr>
          <w:rFonts w:ascii="Times New Roman" w:hAnsi="Times New Roman" w:cs="Times New Roman"/>
          <w:sz w:val="24"/>
          <w:szCs w:val="24"/>
        </w:rPr>
        <w:t xml:space="preserve">. После рассмотрения заявок и изменений соответствующих заявок Комиссия устанавливает, поданы ли изменения заявки об участии в </w:t>
      </w:r>
      <w:r w:rsidR="003D5923" w:rsidRPr="004460FA">
        <w:rPr>
          <w:rFonts w:ascii="Times New Roman" w:hAnsi="Times New Roman" w:cs="Times New Roman"/>
          <w:sz w:val="24"/>
          <w:szCs w:val="24"/>
        </w:rPr>
        <w:t>конкурсе</w:t>
      </w:r>
      <w:r w:rsidRPr="004460FA">
        <w:rPr>
          <w:rFonts w:ascii="Times New Roman" w:hAnsi="Times New Roman" w:cs="Times New Roman"/>
          <w:sz w:val="24"/>
          <w:szCs w:val="24"/>
        </w:rPr>
        <w:t xml:space="preserve"> установленным образом.</w:t>
      </w:r>
    </w:p>
    <w:p w:rsidR="005F4DB4" w:rsidRPr="004460FA" w:rsidRDefault="003D5923" w:rsidP="00BE39ED">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 xml:space="preserve">6.5. </w:t>
      </w:r>
      <w:r w:rsidR="005F4DB4" w:rsidRPr="004460FA">
        <w:rPr>
          <w:rFonts w:ascii="Times New Roman" w:hAnsi="Times New Roman" w:cs="Times New Roman"/>
          <w:sz w:val="24"/>
          <w:szCs w:val="24"/>
        </w:rPr>
        <w:t>Изменения в заявку на участие в конкурсе, полученные позднее</w:t>
      </w:r>
      <w:r w:rsidR="00BE39ED">
        <w:rPr>
          <w:rFonts w:ascii="Times New Roman" w:hAnsi="Times New Roman" w:cs="Times New Roman"/>
          <w:sz w:val="24"/>
          <w:szCs w:val="24"/>
        </w:rPr>
        <w:t xml:space="preserve"> </w:t>
      </w:r>
      <w:r w:rsidR="00BE39ED" w:rsidRPr="004460FA">
        <w:rPr>
          <w:rFonts w:ascii="Times New Roman" w:hAnsi="Times New Roman" w:cs="Times New Roman"/>
          <w:sz w:val="24"/>
          <w:szCs w:val="24"/>
        </w:rPr>
        <w:t>срока подачи заяв</w:t>
      </w:r>
      <w:r w:rsidR="00BE39ED">
        <w:rPr>
          <w:rFonts w:ascii="Times New Roman" w:hAnsi="Times New Roman" w:cs="Times New Roman"/>
          <w:sz w:val="24"/>
          <w:szCs w:val="24"/>
        </w:rPr>
        <w:t>о</w:t>
      </w:r>
      <w:r w:rsidR="00BE39ED" w:rsidRPr="004460FA">
        <w:rPr>
          <w:rFonts w:ascii="Times New Roman" w:hAnsi="Times New Roman" w:cs="Times New Roman"/>
          <w:sz w:val="24"/>
          <w:szCs w:val="24"/>
        </w:rPr>
        <w:t>к об участии в конкурсе, не будут приняты во внимание, и в тот же день возвращаются заявителям</w:t>
      </w:r>
      <w:r w:rsidR="005F4DB4" w:rsidRPr="004460FA">
        <w:rPr>
          <w:rFonts w:ascii="Times New Roman" w:hAnsi="Times New Roman" w:cs="Times New Roman"/>
          <w:sz w:val="24"/>
          <w:szCs w:val="24"/>
        </w:rPr>
        <w:t>.</w:t>
      </w:r>
    </w:p>
    <w:p w:rsidR="005F4DB4" w:rsidRPr="004460FA" w:rsidRDefault="005F4DB4" w:rsidP="00D12808">
      <w:pPr>
        <w:spacing w:after="0" w:line="240" w:lineRule="auto"/>
        <w:rPr>
          <w:rFonts w:ascii="Times New Roman" w:hAnsi="Times New Roman" w:cs="Times New Roman"/>
          <w:b/>
          <w:bCs/>
          <w:sz w:val="24"/>
          <w:szCs w:val="24"/>
        </w:rPr>
      </w:pPr>
    </w:p>
    <w:p w:rsidR="005F4DB4" w:rsidRDefault="003D5923" w:rsidP="005F4DB4">
      <w:pPr>
        <w:spacing w:after="0" w:line="240" w:lineRule="auto"/>
        <w:jc w:val="center"/>
        <w:rPr>
          <w:rFonts w:ascii="Times New Roman" w:hAnsi="Times New Roman" w:cs="Times New Roman"/>
          <w:b/>
          <w:bCs/>
          <w:sz w:val="24"/>
          <w:szCs w:val="24"/>
        </w:rPr>
      </w:pPr>
      <w:r w:rsidRPr="004460FA">
        <w:rPr>
          <w:rFonts w:ascii="Times New Roman" w:hAnsi="Times New Roman" w:cs="Times New Roman"/>
          <w:b/>
          <w:bCs/>
          <w:sz w:val="24"/>
          <w:szCs w:val="24"/>
        </w:rPr>
        <w:t>7</w:t>
      </w:r>
      <w:r w:rsidR="005F4DB4" w:rsidRPr="004460FA">
        <w:rPr>
          <w:rFonts w:ascii="Times New Roman" w:hAnsi="Times New Roman" w:cs="Times New Roman"/>
          <w:b/>
          <w:bCs/>
          <w:sz w:val="24"/>
          <w:szCs w:val="24"/>
        </w:rPr>
        <w:t xml:space="preserve">. Порядок предоставления разъяснений положений конкурсной документации </w:t>
      </w:r>
    </w:p>
    <w:p w:rsidR="00BE39ED" w:rsidRPr="004460FA" w:rsidRDefault="00BE39ED" w:rsidP="005F4DB4">
      <w:pPr>
        <w:spacing w:after="0" w:line="240" w:lineRule="auto"/>
        <w:jc w:val="center"/>
        <w:rPr>
          <w:rFonts w:ascii="Times New Roman" w:hAnsi="Times New Roman" w:cs="Times New Roman"/>
          <w:sz w:val="24"/>
          <w:szCs w:val="24"/>
        </w:rPr>
      </w:pPr>
    </w:p>
    <w:p w:rsidR="003D5923" w:rsidRPr="004460FA" w:rsidRDefault="003D5923" w:rsidP="003D5923">
      <w:pPr>
        <w:autoSpaceDE w:val="0"/>
        <w:autoSpaceDN w:val="0"/>
        <w:adjustRightInd w:val="0"/>
        <w:spacing w:after="0" w:line="240" w:lineRule="auto"/>
        <w:ind w:firstLine="540"/>
        <w:jc w:val="both"/>
        <w:rPr>
          <w:rFonts w:ascii="Times New Roman" w:hAnsi="Times New Roman" w:cs="Times New Roman"/>
          <w:sz w:val="24"/>
          <w:szCs w:val="24"/>
        </w:rPr>
      </w:pPr>
      <w:r w:rsidRPr="004460FA">
        <w:rPr>
          <w:rFonts w:ascii="Times New Roman" w:hAnsi="Times New Roman" w:cs="Times New Roman"/>
          <w:sz w:val="24"/>
          <w:szCs w:val="24"/>
        </w:rPr>
        <w:t>7.1. Заявитель вправе направить организатору конкурса письменный запрос о разъяснении положений конкурсной документации. В течение 2 рабочих дней со дня поступления указанного запроса организатор конкурса обязан направить разъяснения положений конкурсной документации, если указанный запрос поступил к организатору конкурса не позднее чем за 5 дней до окончания срока подачи заявок об участии в конкурсе.</w:t>
      </w:r>
    </w:p>
    <w:p w:rsidR="003D5923" w:rsidRPr="004460FA" w:rsidRDefault="003D5923" w:rsidP="003D5923">
      <w:pPr>
        <w:autoSpaceDE w:val="0"/>
        <w:autoSpaceDN w:val="0"/>
        <w:adjustRightInd w:val="0"/>
        <w:spacing w:after="0" w:line="240" w:lineRule="auto"/>
        <w:ind w:firstLine="540"/>
        <w:jc w:val="both"/>
        <w:rPr>
          <w:rFonts w:ascii="Times New Roman" w:hAnsi="Times New Roman" w:cs="Times New Roman"/>
          <w:sz w:val="24"/>
          <w:szCs w:val="24"/>
        </w:rPr>
      </w:pPr>
      <w:r w:rsidRPr="004460FA">
        <w:rPr>
          <w:rFonts w:ascii="Times New Roman" w:hAnsi="Times New Roman" w:cs="Times New Roman"/>
          <w:sz w:val="24"/>
          <w:szCs w:val="24"/>
        </w:rPr>
        <w:t>7.2. В течение одного рабочего дня со дня направления разъяснения положений конкурсной документации по запросу заявителя такое разъяснение должно быть размещено организатором конкурса на официальном сайте с указанием предмета запроса, но без указания заявителя, от которого поступил запрос.</w:t>
      </w:r>
    </w:p>
    <w:p w:rsidR="00C7394E" w:rsidRPr="004460FA" w:rsidRDefault="003D5923" w:rsidP="00B7505A">
      <w:pPr>
        <w:autoSpaceDE w:val="0"/>
        <w:autoSpaceDN w:val="0"/>
        <w:adjustRightInd w:val="0"/>
        <w:spacing w:after="0" w:line="240" w:lineRule="auto"/>
        <w:ind w:firstLine="540"/>
        <w:jc w:val="both"/>
        <w:rPr>
          <w:rFonts w:ascii="Times New Roman" w:hAnsi="Times New Roman" w:cs="Times New Roman"/>
          <w:sz w:val="24"/>
          <w:szCs w:val="24"/>
        </w:rPr>
      </w:pPr>
      <w:r w:rsidRPr="004460FA">
        <w:rPr>
          <w:rFonts w:ascii="Times New Roman" w:hAnsi="Times New Roman" w:cs="Times New Roman"/>
          <w:sz w:val="24"/>
          <w:szCs w:val="24"/>
        </w:rPr>
        <w:t>7.3. Организатор конкурса (в том числе в соответствии с запросом заявителя) вправе принять решение о внесении изменений в конкурсную документацию не позднее чем за 5 дней до дня окончания срока подачи заявок об участии в конкурсе. Изменение предмета конкурса не допускается. В течение одного рабочего дня со дня принятия указанного решения такие изменения размещаются организатором конкурса на официальном сайте в порядке, установленном для размещения извещения о проведении конкурса, и в течение 2 рабочих дней направляются всем заявителям, которым была представлена конкурсная документация. При этом срок подачи заявок об участии в конкурсе продлевается так, чтобы между днем размещения на официальном сайте изменений, внесенных в конкурсную документацию, и днем окончания срока подачи заявок об участии в конкурсе было не менее 20 дней.</w:t>
      </w:r>
    </w:p>
    <w:p w:rsidR="00C7394E" w:rsidRPr="004460FA" w:rsidRDefault="00C7394E" w:rsidP="00C7394E">
      <w:pPr>
        <w:spacing w:after="0" w:line="240" w:lineRule="auto"/>
        <w:jc w:val="center"/>
        <w:rPr>
          <w:rFonts w:ascii="Times New Roman" w:hAnsi="Times New Roman" w:cs="Times New Roman"/>
          <w:b/>
          <w:bCs/>
          <w:sz w:val="24"/>
          <w:szCs w:val="24"/>
        </w:rPr>
      </w:pPr>
      <w:r w:rsidRPr="004460FA">
        <w:rPr>
          <w:rFonts w:ascii="Times New Roman" w:hAnsi="Times New Roman" w:cs="Times New Roman"/>
          <w:b/>
          <w:bCs/>
          <w:sz w:val="24"/>
          <w:szCs w:val="24"/>
        </w:rPr>
        <w:lastRenderedPageBreak/>
        <w:t>8. Критерии оценки и сопоставление заявок на участие в конкурсе</w:t>
      </w:r>
    </w:p>
    <w:p w:rsidR="00C7394E" w:rsidRPr="004460FA" w:rsidRDefault="00C7394E" w:rsidP="00C7394E">
      <w:pPr>
        <w:spacing w:after="0" w:line="240" w:lineRule="auto"/>
        <w:jc w:val="center"/>
        <w:rPr>
          <w:rFonts w:ascii="Times New Roman" w:hAnsi="Times New Roman" w:cs="Times New Roman"/>
          <w:sz w:val="24"/>
          <w:szCs w:val="24"/>
        </w:rPr>
      </w:pPr>
    </w:p>
    <w:p w:rsidR="00C7394E" w:rsidRPr="004460FA" w:rsidRDefault="00C7394E" w:rsidP="00C7394E">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8.1. В целях определения лучших условий заключения договора пользования рыбоводным участком комиссия оценивает и сопоставляет заявки в соответствии со следующими критериями оценки:</w:t>
      </w:r>
    </w:p>
    <w:p w:rsidR="00C7394E" w:rsidRPr="004460FA" w:rsidRDefault="00C7394E" w:rsidP="00C7394E">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а) объемы (в тоннах) разведения и (или) содержания, выращивания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выращенных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Удельный вес этого критерия составляет 20 процентов (для участников конкурса, представивших в составе заявки информацию об отсутствии разведения и (или) содержания, выращивания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значение этого критерия оценки устанавливается в конкурсной документации с применением коэффициента, равного нулю);</w:t>
      </w:r>
    </w:p>
    <w:p w:rsidR="00C7394E" w:rsidRPr="004460FA" w:rsidRDefault="00C7394E" w:rsidP="00C7394E">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б) планируемый объем (в тоннах) разведения и (или) содержания, выращивания, а также изъятия объектов </w:t>
      </w:r>
      <w:proofErr w:type="spellStart"/>
      <w:r w:rsidRPr="004460FA">
        <w:rPr>
          <w:rFonts w:ascii="Times New Roman" w:hAnsi="Times New Roman" w:cs="Times New Roman"/>
          <w:sz w:val="24"/>
          <w:szCs w:val="24"/>
        </w:rPr>
        <w:t>аквакультуры</w:t>
      </w:r>
      <w:proofErr w:type="spellEnd"/>
      <w:r w:rsidRPr="004460FA">
        <w:rPr>
          <w:rFonts w:ascii="Times New Roman" w:hAnsi="Times New Roman" w:cs="Times New Roman"/>
          <w:sz w:val="24"/>
          <w:szCs w:val="24"/>
        </w:rPr>
        <w:t xml:space="preserve"> на выставленном на конкурс рыбоводном участке (на весь период действия договора с разбивкой по годам). Удельный вес этого критерия составляет 40 процентов;</w:t>
      </w:r>
    </w:p>
    <w:p w:rsidR="00C7394E" w:rsidRPr="004460FA" w:rsidRDefault="00C7394E" w:rsidP="00C7394E">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в) предлагаемый участником конкурса размер платы за предоставление рыбоводного участка, перечисляемой в соответствующий бюджет (в рублях). Удельный вес этого критерия составляет 40 процентов.</w:t>
      </w:r>
    </w:p>
    <w:p w:rsidR="00C7394E" w:rsidRPr="004460FA" w:rsidRDefault="00BE39ED" w:rsidP="00C739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00C7394E" w:rsidRPr="004460FA">
        <w:rPr>
          <w:rFonts w:ascii="Times New Roman" w:hAnsi="Times New Roman" w:cs="Times New Roman"/>
          <w:sz w:val="24"/>
          <w:szCs w:val="24"/>
        </w:rPr>
        <w:t>Удельный вес всех критериев оценки одного лота должен составлять 100 процентов.</w:t>
      </w:r>
    </w:p>
    <w:p w:rsidR="005F4DB4" w:rsidRPr="004460FA" w:rsidRDefault="005F4DB4" w:rsidP="005F4DB4">
      <w:pPr>
        <w:spacing w:after="0" w:line="240" w:lineRule="auto"/>
        <w:jc w:val="center"/>
        <w:rPr>
          <w:rFonts w:ascii="Times New Roman" w:hAnsi="Times New Roman" w:cs="Times New Roman"/>
          <w:sz w:val="24"/>
          <w:szCs w:val="24"/>
        </w:rPr>
      </w:pPr>
    </w:p>
    <w:p w:rsidR="005F4DB4" w:rsidRPr="004460FA" w:rsidRDefault="00C7394E" w:rsidP="005F4DB4">
      <w:pPr>
        <w:spacing w:after="0" w:line="240" w:lineRule="auto"/>
        <w:jc w:val="center"/>
        <w:rPr>
          <w:rFonts w:ascii="Times New Roman" w:hAnsi="Times New Roman" w:cs="Times New Roman"/>
          <w:b/>
          <w:bCs/>
          <w:sz w:val="24"/>
          <w:szCs w:val="24"/>
        </w:rPr>
      </w:pPr>
      <w:r w:rsidRPr="004460FA">
        <w:rPr>
          <w:rFonts w:ascii="Times New Roman" w:hAnsi="Times New Roman" w:cs="Times New Roman"/>
          <w:b/>
          <w:bCs/>
          <w:sz w:val="24"/>
          <w:szCs w:val="24"/>
        </w:rPr>
        <w:t>9</w:t>
      </w:r>
      <w:r w:rsidR="005F4DB4" w:rsidRPr="004460FA">
        <w:rPr>
          <w:rFonts w:ascii="Times New Roman" w:hAnsi="Times New Roman" w:cs="Times New Roman"/>
          <w:b/>
          <w:bCs/>
          <w:sz w:val="24"/>
          <w:szCs w:val="24"/>
        </w:rPr>
        <w:t xml:space="preserve">. Порядок </w:t>
      </w:r>
      <w:r w:rsidRPr="004460FA">
        <w:rPr>
          <w:rFonts w:ascii="Times New Roman" w:hAnsi="Times New Roman" w:cs="Times New Roman"/>
          <w:b/>
          <w:bCs/>
          <w:sz w:val="24"/>
          <w:szCs w:val="24"/>
        </w:rPr>
        <w:t>оценки и сопоставления заявок об участии в конкурсе</w:t>
      </w:r>
    </w:p>
    <w:p w:rsidR="005F4DB4" w:rsidRPr="004460FA" w:rsidRDefault="005F4DB4" w:rsidP="005F4DB4">
      <w:pPr>
        <w:spacing w:after="0" w:line="240" w:lineRule="auto"/>
        <w:jc w:val="center"/>
        <w:rPr>
          <w:rFonts w:ascii="Times New Roman" w:hAnsi="Times New Roman" w:cs="Times New Roman"/>
          <w:sz w:val="24"/>
          <w:szCs w:val="24"/>
        </w:rPr>
      </w:pPr>
    </w:p>
    <w:p w:rsidR="00731F68" w:rsidRPr="004460FA" w:rsidRDefault="005F4DB4" w:rsidP="00731F68">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9.</w:t>
      </w:r>
      <w:r w:rsidR="00731F68" w:rsidRPr="004460FA">
        <w:rPr>
          <w:rFonts w:ascii="Times New Roman" w:hAnsi="Times New Roman" w:cs="Times New Roman"/>
          <w:sz w:val="24"/>
          <w:szCs w:val="24"/>
        </w:rPr>
        <w:t>1</w:t>
      </w:r>
      <w:r w:rsidRPr="004460FA">
        <w:rPr>
          <w:rFonts w:ascii="Times New Roman" w:hAnsi="Times New Roman" w:cs="Times New Roman"/>
          <w:sz w:val="24"/>
          <w:szCs w:val="24"/>
        </w:rPr>
        <w:t xml:space="preserve">. </w:t>
      </w:r>
      <w:r w:rsidR="00731F68" w:rsidRPr="004460FA">
        <w:rPr>
          <w:rFonts w:ascii="Times New Roman" w:hAnsi="Times New Roman" w:cs="Times New Roman"/>
          <w:sz w:val="24"/>
          <w:szCs w:val="24"/>
        </w:rPr>
        <w:t>Комиссия осуществляет оценку и сопоставление заявок об участии в конкурсе и прилагаемых к ним документов. Срок оценки и сопоставления заявок об участии в конкурсе не может превышать 10 рабочих дней со дня подписания протокола рассмотрения заявок об участии в конкурсе.</w:t>
      </w:r>
    </w:p>
    <w:p w:rsidR="00731F68" w:rsidRPr="004460FA" w:rsidRDefault="00731F68" w:rsidP="00731F68">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9.2. Оценка и сопоставление заявок об участии в конкурсе осуществляются комиссией в целях выявления лучших условий заключения договора.</w:t>
      </w:r>
    </w:p>
    <w:p w:rsidR="005F4DB4" w:rsidRPr="004460FA" w:rsidRDefault="00731F68"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.3. В целях определения лучших условий заключения договора комиссия оценива</w:t>
      </w:r>
      <w:r w:rsidRPr="004460FA">
        <w:rPr>
          <w:rFonts w:ascii="Times New Roman" w:hAnsi="Times New Roman" w:cs="Times New Roman"/>
          <w:sz w:val="24"/>
          <w:szCs w:val="24"/>
        </w:rPr>
        <w:t>ет</w:t>
      </w:r>
      <w:r w:rsidR="005F4DB4" w:rsidRPr="004460FA">
        <w:rPr>
          <w:rFonts w:ascii="Times New Roman" w:hAnsi="Times New Roman" w:cs="Times New Roman"/>
          <w:sz w:val="24"/>
          <w:szCs w:val="24"/>
        </w:rPr>
        <w:t xml:space="preserve"> и сопоставля</w:t>
      </w:r>
      <w:r w:rsidRPr="004460FA">
        <w:rPr>
          <w:rFonts w:ascii="Times New Roman" w:hAnsi="Times New Roman" w:cs="Times New Roman"/>
          <w:sz w:val="24"/>
          <w:szCs w:val="24"/>
        </w:rPr>
        <w:t>е</w:t>
      </w:r>
      <w:r w:rsidR="005F4DB4" w:rsidRPr="004460FA">
        <w:rPr>
          <w:rFonts w:ascii="Times New Roman" w:hAnsi="Times New Roman" w:cs="Times New Roman"/>
          <w:sz w:val="24"/>
          <w:szCs w:val="24"/>
        </w:rPr>
        <w:t xml:space="preserve">т заявки в соответствии с критериями, установленными </w:t>
      </w:r>
      <w:r w:rsidRPr="004460FA">
        <w:rPr>
          <w:rFonts w:ascii="Times New Roman" w:hAnsi="Times New Roman" w:cs="Times New Roman"/>
          <w:sz w:val="24"/>
          <w:szCs w:val="24"/>
        </w:rPr>
        <w:t>разделом</w:t>
      </w:r>
      <w:r w:rsidR="005F4DB4" w:rsidRPr="004460FA">
        <w:rPr>
          <w:rFonts w:ascii="Times New Roman" w:hAnsi="Times New Roman" w:cs="Times New Roman"/>
          <w:sz w:val="24"/>
          <w:szCs w:val="24"/>
        </w:rPr>
        <w:t xml:space="preserve"> </w:t>
      </w:r>
      <w:r w:rsidR="005F4DB4" w:rsidRPr="004460FA">
        <w:rPr>
          <w:rFonts w:ascii="Times New Roman" w:hAnsi="Times New Roman" w:cs="Times New Roman"/>
          <w:sz w:val="24"/>
          <w:szCs w:val="24"/>
        </w:rPr>
        <w:br/>
      </w:r>
      <w:r w:rsidRPr="004460FA">
        <w:rPr>
          <w:rFonts w:ascii="Times New Roman" w:hAnsi="Times New Roman" w:cs="Times New Roman"/>
          <w:sz w:val="24"/>
          <w:szCs w:val="24"/>
        </w:rPr>
        <w:t>8</w:t>
      </w:r>
      <w:r w:rsidR="005F4DB4" w:rsidRPr="004460FA">
        <w:rPr>
          <w:rFonts w:ascii="Times New Roman" w:hAnsi="Times New Roman" w:cs="Times New Roman"/>
          <w:sz w:val="24"/>
          <w:szCs w:val="24"/>
        </w:rPr>
        <w:t xml:space="preserve"> конкурсной документации.</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w:t>
      </w:r>
      <w:r w:rsidRPr="004460FA">
        <w:rPr>
          <w:rFonts w:ascii="Times New Roman" w:hAnsi="Times New Roman" w:cs="Times New Roman"/>
          <w:sz w:val="24"/>
          <w:szCs w:val="24"/>
        </w:rPr>
        <w:t>4</w:t>
      </w:r>
      <w:r w:rsidR="005F4DB4" w:rsidRPr="004460FA">
        <w:rPr>
          <w:rFonts w:ascii="Times New Roman" w:hAnsi="Times New Roman" w:cs="Times New Roman"/>
          <w:sz w:val="24"/>
          <w:szCs w:val="24"/>
        </w:rPr>
        <w:t>. В течение всего срока оценки и сопоставления заявок любой из участников конкурса может направить в комиссию уведомление об отказе от участия в конкурсе по отдельному лоту без объяснения причин.</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w:t>
      </w:r>
      <w:r w:rsidRPr="004460FA">
        <w:rPr>
          <w:rFonts w:ascii="Times New Roman" w:hAnsi="Times New Roman" w:cs="Times New Roman"/>
          <w:sz w:val="24"/>
          <w:szCs w:val="24"/>
        </w:rPr>
        <w:t>5</w:t>
      </w:r>
      <w:r w:rsidR="005F4DB4" w:rsidRPr="004460FA">
        <w:rPr>
          <w:rFonts w:ascii="Times New Roman" w:hAnsi="Times New Roman" w:cs="Times New Roman"/>
          <w:sz w:val="24"/>
          <w:szCs w:val="24"/>
        </w:rPr>
        <w:t>. Оценка и сопоставление заявок осуществляются комиссией в следующем порядке:</w:t>
      </w:r>
    </w:p>
    <w:p w:rsidR="005F4DB4" w:rsidRPr="004460FA" w:rsidRDefault="005F4DB4" w:rsidP="005F4DB4">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а) величина, рассчитываемая по каждому из критериев оценки, содержащихся </w:t>
      </w:r>
      <w:r w:rsidRPr="004460FA">
        <w:rPr>
          <w:rFonts w:ascii="Times New Roman" w:hAnsi="Times New Roman" w:cs="Times New Roman"/>
          <w:sz w:val="24"/>
          <w:szCs w:val="24"/>
        </w:rPr>
        <w:br/>
        <w:t>в заявке об участии в конкурсе и прилагаемых к ней документах, определяется путем умножения максимума баллов по такому критерию на отношение предложения конкретного участника к максимальному среди всех участников предложению по этому критерию;</w:t>
      </w:r>
    </w:p>
    <w:p w:rsidR="005F4DB4" w:rsidRPr="004460FA" w:rsidRDefault="005F4DB4" w:rsidP="005F4DB4">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б) для каждой заявки об участии в конкурсе величины, рассчитанные по всем критериям оценки, суммируются;</w:t>
      </w:r>
    </w:p>
    <w:p w:rsidR="005F4DB4" w:rsidRPr="004460FA" w:rsidRDefault="005F4DB4" w:rsidP="005F4DB4">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 xml:space="preserve">в) наилучшие условия заключения договора содержатся в заявке об участии </w:t>
      </w:r>
      <w:r w:rsidRPr="004460FA">
        <w:rPr>
          <w:rFonts w:ascii="Times New Roman" w:hAnsi="Times New Roman" w:cs="Times New Roman"/>
          <w:sz w:val="24"/>
          <w:szCs w:val="24"/>
        </w:rPr>
        <w:br/>
        <w:t xml:space="preserve">в конкурсе, которая в результате оценки набрала максимальное значение суммарной величины, рассчитанной в соответствии с подпунктом </w:t>
      </w:r>
      <w:r w:rsidR="00816712">
        <w:rPr>
          <w:rFonts w:ascii="Times New Roman" w:hAnsi="Times New Roman" w:cs="Times New Roman"/>
          <w:sz w:val="24"/>
          <w:szCs w:val="24"/>
        </w:rPr>
        <w:t>«</w:t>
      </w:r>
      <w:r w:rsidRPr="004460FA">
        <w:rPr>
          <w:rFonts w:ascii="Times New Roman" w:hAnsi="Times New Roman" w:cs="Times New Roman"/>
          <w:sz w:val="24"/>
          <w:szCs w:val="24"/>
        </w:rPr>
        <w:t>б</w:t>
      </w:r>
      <w:r w:rsidR="00816712">
        <w:rPr>
          <w:rFonts w:ascii="Times New Roman" w:hAnsi="Times New Roman" w:cs="Times New Roman"/>
          <w:sz w:val="24"/>
          <w:szCs w:val="24"/>
        </w:rPr>
        <w:t>»</w:t>
      </w:r>
      <w:r w:rsidRPr="004460FA">
        <w:rPr>
          <w:rFonts w:ascii="Times New Roman" w:hAnsi="Times New Roman" w:cs="Times New Roman"/>
          <w:sz w:val="24"/>
          <w:szCs w:val="24"/>
        </w:rPr>
        <w:t xml:space="preserve"> настоящего пункта. </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w:t>
      </w:r>
      <w:r w:rsidRPr="004460FA">
        <w:rPr>
          <w:rFonts w:ascii="Times New Roman" w:hAnsi="Times New Roman" w:cs="Times New Roman"/>
          <w:sz w:val="24"/>
          <w:szCs w:val="24"/>
        </w:rPr>
        <w:t>6</w:t>
      </w:r>
      <w:r w:rsidR="005F4DB4" w:rsidRPr="004460FA">
        <w:rPr>
          <w:rFonts w:ascii="Times New Roman" w:hAnsi="Times New Roman" w:cs="Times New Roman"/>
          <w:sz w:val="24"/>
          <w:szCs w:val="24"/>
        </w:rPr>
        <w:t xml:space="preserve">. На основании результатов оценки и сопоставления заявок комиссия присваивает каждой заявке (относительно других по мере уменьшения суммы критериев оценки) порядковый номер. Заявке, в которой содержатся лучшие условия, присваивается </w:t>
      </w:r>
      <w:r w:rsidRPr="004460FA">
        <w:rPr>
          <w:rFonts w:ascii="Times New Roman" w:hAnsi="Times New Roman" w:cs="Times New Roman"/>
          <w:sz w:val="24"/>
          <w:szCs w:val="24"/>
        </w:rPr>
        <w:t xml:space="preserve">первый </w:t>
      </w:r>
      <w:r w:rsidR="005F4DB4" w:rsidRPr="004460FA">
        <w:rPr>
          <w:rFonts w:ascii="Times New Roman" w:hAnsi="Times New Roman" w:cs="Times New Roman"/>
          <w:sz w:val="24"/>
          <w:szCs w:val="24"/>
        </w:rPr>
        <w:t>номер.</w:t>
      </w:r>
    </w:p>
    <w:p w:rsidR="00716414" w:rsidRPr="004460FA" w:rsidRDefault="00716414" w:rsidP="00716414">
      <w:pPr>
        <w:autoSpaceDE w:val="0"/>
        <w:autoSpaceDN w:val="0"/>
        <w:adjustRightInd w:val="0"/>
        <w:spacing w:after="0" w:line="240" w:lineRule="auto"/>
        <w:ind w:firstLine="540"/>
        <w:jc w:val="both"/>
        <w:rPr>
          <w:rFonts w:ascii="Times New Roman" w:hAnsi="Times New Roman" w:cs="Times New Roman"/>
          <w:sz w:val="24"/>
          <w:szCs w:val="24"/>
        </w:rPr>
      </w:pPr>
      <w:r w:rsidRPr="004460FA">
        <w:rPr>
          <w:rFonts w:ascii="Times New Roman" w:hAnsi="Times New Roman" w:cs="Times New Roman"/>
          <w:sz w:val="24"/>
          <w:szCs w:val="24"/>
        </w:rPr>
        <w:t xml:space="preserve">В случае если в нескольких заявках об участии в конкурсе содержатся одинаковые условия исполнения договора, меньший порядковый номер присваивается заявке, которая подана участником конкурса, </w:t>
      </w:r>
      <w:r w:rsidR="00816712" w:rsidRPr="004460FA">
        <w:rPr>
          <w:rFonts w:ascii="Times New Roman" w:hAnsi="Times New Roman" w:cs="Times New Roman"/>
          <w:sz w:val="24"/>
          <w:szCs w:val="24"/>
        </w:rPr>
        <w:t>надлежащим образом,</w:t>
      </w:r>
      <w:r w:rsidRPr="004460FA">
        <w:rPr>
          <w:rFonts w:ascii="Times New Roman" w:hAnsi="Times New Roman" w:cs="Times New Roman"/>
          <w:sz w:val="24"/>
          <w:szCs w:val="24"/>
        </w:rPr>
        <w:t xml:space="preserve"> исполнявшим свои обязанности по ранее заключенному договору в отношении рыбоводного (рыбопромыслового) участка, а в случае </w:t>
      </w:r>
      <w:r w:rsidRPr="004460FA">
        <w:rPr>
          <w:rFonts w:ascii="Times New Roman" w:hAnsi="Times New Roman" w:cs="Times New Roman"/>
          <w:sz w:val="24"/>
          <w:szCs w:val="24"/>
        </w:rPr>
        <w:lastRenderedPageBreak/>
        <w:t>отсутствия такой заявки - заявке, которая поступила ранее других заявок об участии в конкурсе, содержащих такие условия.</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w:t>
      </w:r>
      <w:r w:rsidRPr="004460FA">
        <w:rPr>
          <w:rFonts w:ascii="Times New Roman" w:hAnsi="Times New Roman" w:cs="Times New Roman"/>
          <w:sz w:val="24"/>
          <w:szCs w:val="24"/>
        </w:rPr>
        <w:t>7</w:t>
      </w:r>
      <w:r w:rsidR="005F4DB4" w:rsidRPr="004460FA">
        <w:rPr>
          <w:rFonts w:ascii="Times New Roman" w:hAnsi="Times New Roman" w:cs="Times New Roman"/>
          <w:sz w:val="24"/>
          <w:szCs w:val="24"/>
        </w:rPr>
        <w:t xml:space="preserve">. Победителем конкурса признается участник конкурса, который предложил лучшие условия заключения договора и заявке которого присвоен </w:t>
      </w:r>
      <w:r w:rsidRPr="004460FA">
        <w:rPr>
          <w:rFonts w:ascii="Times New Roman" w:hAnsi="Times New Roman" w:cs="Times New Roman"/>
          <w:sz w:val="24"/>
          <w:szCs w:val="24"/>
        </w:rPr>
        <w:t xml:space="preserve">первый </w:t>
      </w:r>
      <w:r w:rsidR="005F4DB4" w:rsidRPr="004460FA">
        <w:rPr>
          <w:rFonts w:ascii="Times New Roman" w:hAnsi="Times New Roman" w:cs="Times New Roman"/>
          <w:sz w:val="24"/>
          <w:szCs w:val="24"/>
        </w:rPr>
        <w:t>номер.</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w:t>
      </w:r>
      <w:r w:rsidRPr="004460FA">
        <w:rPr>
          <w:rFonts w:ascii="Times New Roman" w:hAnsi="Times New Roman" w:cs="Times New Roman"/>
          <w:sz w:val="24"/>
          <w:szCs w:val="24"/>
        </w:rPr>
        <w:t>8</w:t>
      </w:r>
      <w:r w:rsidR="005F4DB4" w:rsidRPr="004460FA">
        <w:rPr>
          <w:rFonts w:ascii="Times New Roman" w:hAnsi="Times New Roman" w:cs="Times New Roman"/>
          <w:sz w:val="24"/>
          <w:szCs w:val="24"/>
        </w:rPr>
        <w:t>. Комиссия ведет протокол оценки и соп</w:t>
      </w:r>
      <w:r w:rsidR="00F435FC" w:rsidRPr="004460FA">
        <w:rPr>
          <w:rFonts w:ascii="Times New Roman" w:hAnsi="Times New Roman" w:cs="Times New Roman"/>
          <w:sz w:val="24"/>
          <w:szCs w:val="24"/>
        </w:rPr>
        <w:t xml:space="preserve">оставления заявок об участии </w:t>
      </w:r>
      <w:r w:rsidR="005F4DB4" w:rsidRPr="004460FA">
        <w:rPr>
          <w:rFonts w:ascii="Times New Roman" w:hAnsi="Times New Roman" w:cs="Times New Roman"/>
          <w:sz w:val="24"/>
          <w:szCs w:val="24"/>
        </w:rPr>
        <w:t>в конкурсе, в котором указываются:</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а) лот, наименование, местонахождение и границы рыбоводного участка;</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б) место, дата, время проведения оценки и с</w:t>
      </w:r>
      <w:r w:rsidR="00F435FC" w:rsidRPr="004460FA">
        <w:rPr>
          <w:rFonts w:ascii="Times New Roman" w:hAnsi="Times New Roman" w:cs="Times New Roman"/>
          <w:sz w:val="24"/>
          <w:szCs w:val="24"/>
        </w:rPr>
        <w:t xml:space="preserve">опоставления заявок об участии </w:t>
      </w:r>
      <w:r w:rsidRPr="004460FA">
        <w:rPr>
          <w:rFonts w:ascii="Times New Roman" w:hAnsi="Times New Roman" w:cs="Times New Roman"/>
          <w:sz w:val="24"/>
          <w:szCs w:val="24"/>
        </w:rPr>
        <w:t>в конкурсе;</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в) список членов комиссии - участников заседания;</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г) наименование (для юридического лица) либо фамилия, имя, отчество (для индивидуального предпринимателя) участников конкурса, заявки которых были рассмотрены, сведения об условиях, предложенных в заявках об участии в конкурсе;</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д) перечень критериев оценки с ук</w:t>
      </w:r>
      <w:r w:rsidR="00F435FC" w:rsidRPr="004460FA">
        <w:rPr>
          <w:rFonts w:ascii="Times New Roman" w:hAnsi="Times New Roman" w:cs="Times New Roman"/>
          <w:sz w:val="24"/>
          <w:szCs w:val="24"/>
        </w:rPr>
        <w:t xml:space="preserve">азанием их значений по каждому </w:t>
      </w:r>
      <w:r w:rsidRPr="004460FA">
        <w:rPr>
          <w:rFonts w:ascii="Times New Roman" w:hAnsi="Times New Roman" w:cs="Times New Roman"/>
          <w:sz w:val="24"/>
          <w:szCs w:val="24"/>
        </w:rPr>
        <w:t>из рассматриваемых лотов;</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е) порядок оценки и сопоставления заявок об участии в конкурсе;</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ж) принятое на основании результатов оценки и сопоставления заявок об участии в конкурсе решение о присвоении заявкам порядковых номеров;</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з) наименование (для юридического лица), фамилия, имя, отчество (для физического лица) и почтовые адреса участников конкурса, заявкам об участии в конкурсе которых присвоен первый и второй номера;</w:t>
      </w:r>
    </w:p>
    <w:p w:rsidR="005F4DB4" w:rsidRPr="004460FA" w:rsidRDefault="005F4DB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и) победитель конкурса с указанием его реквизитов.</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w:t>
      </w:r>
      <w:r w:rsidRPr="004460FA">
        <w:rPr>
          <w:rFonts w:ascii="Times New Roman" w:hAnsi="Times New Roman" w:cs="Times New Roman"/>
          <w:sz w:val="24"/>
          <w:szCs w:val="24"/>
        </w:rPr>
        <w:t>9</w:t>
      </w:r>
      <w:r w:rsidR="005F4DB4" w:rsidRPr="004460FA">
        <w:rPr>
          <w:rFonts w:ascii="Times New Roman" w:hAnsi="Times New Roman" w:cs="Times New Roman"/>
          <w:sz w:val="24"/>
          <w:szCs w:val="24"/>
        </w:rPr>
        <w:t>. Протокол оценки и сопоставления заявок подписывается всеми членами комиссии, присутствующими на ее заседании, в день проведения оценки и сопоставления заявок и подведения итогов конкурса. Указанный протокол составляется в 3 экземплярах, один из которых хранится у председателя комиссии и 2 экземпляра передаются организатору конкурса. Организатор конкурса в течение 3 рабочих дней со дня подписания протокола оценки и сопоставления заявок об участии в конкурсе передает победителю конкурса копию протокола оценки и сопоставления заявок и проект договора, который составляется путем включения условий исполнения договора, предложенных победителем конкурса в заявке об участии в конкурсе, в проект договора, прилагаемый к конкурсной документации.</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.1</w:t>
      </w:r>
      <w:r w:rsidRPr="004460FA">
        <w:rPr>
          <w:rFonts w:ascii="Times New Roman" w:hAnsi="Times New Roman" w:cs="Times New Roman"/>
          <w:sz w:val="24"/>
          <w:szCs w:val="24"/>
        </w:rPr>
        <w:t>0</w:t>
      </w:r>
      <w:r w:rsidR="005F4DB4" w:rsidRPr="004460FA">
        <w:rPr>
          <w:rFonts w:ascii="Times New Roman" w:hAnsi="Times New Roman" w:cs="Times New Roman"/>
          <w:sz w:val="24"/>
          <w:szCs w:val="24"/>
        </w:rPr>
        <w:t>. Протокол оценки и сопоставления заявок об участии в конкурсе размещается на официальном сайте организатором конкурса в течение дня, следующего после дня подписания указанного протокола, и должен быть доступен для ознакомления без взимания платы.</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.1</w:t>
      </w:r>
      <w:r w:rsidRPr="004460FA">
        <w:rPr>
          <w:rFonts w:ascii="Times New Roman" w:hAnsi="Times New Roman" w:cs="Times New Roman"/>
          <w:sz w:val="24"/>
          <w:szCs w:val="24"/>
        </w:rPr>
        <w:t>1</w:t>
      </w:r>
      <w:r w:rsidR="005F4DB4" w:rsidRPr="004460FA">
        <w:rPr>
          <w:rFonts w:ascii="Times New Roman" w:hAnsi="Times New Roman" w:cs="Times New Roman"/>
          <w:sz w:val="24"/>
          <w:szCs w:val="24"/>
        </w:rPr>
        <w:t xml:space="preserve">. Участник конкурса после размещения протокола оценки и сопоставления заявок об участии в конкурсе вправе направить организатору конкурса в письменной или электронной форме запрос о разъяснении результатов </w:t>
      </w:r>
      <w:r w:rsidR="00F435FC" w:rsidRPr="004460FA">
        <w:rPr>
          <w:rFonts w:ascii="Times New Roman" w:hAnsi="Times New Roman" w:cs="Times New Roman"/>
          <w:sz w:val="24"/>
          <w:szCs w:val="24"/>
        </w:rPr>
        <w:t xml:space="preserve">конкурса. Организатор конкурса </w:t>
      </w:r>
      <w:r w:rsidR="005F4DB4" w:rsidRPr="004460FA">
        <w:rPr>
          <w:rFonts w:ascii="Times New Roman" w:hAnsi="Times New Roman" w:cs="Times New Roman"/>
          <w:sz w:val="24"/>
          <w:szCs w:val="24"/>
        </w:rPr>
        <w:t xml:space="preserve">в течение 2 рабочих дней со дня поступления такого запроса обязан представить участнику конкурса в форме, </w:t>
      </w:r>
      <w:r w:rsidR="00F435FC" w:rsidRPr="004460FA">
        <w:rPr>
          <w:rFonts w:ascii="Times New Roman" w:hAnsi="Times New Roman" w:cs="Times New Roman"/>
          <w:sz w:val="24"/>
          <w:szCs w:val="24"/>
        </w:rPr>
        <w:br/>
      </w:r>
      <w:r w:rsidR="005F4DB4" w:rsidRPr="004460FA">
        <w:rPr>
          <w:rFonts w:ascii="Times New Roman" w:hAnsi="Times New Roman" w:cs="Times New Roman"/>
          <w:sz w:val="24"/>
          <w:szCs w:val="24"/>
        </w:rPr>
        <w:t>в которой поступил запрос, соответствующие разъяснения и разместить их на официальном сайте.</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.1</w:t>
      </w:r>
      <w:r w:rsidRPr="004460FA">
        <w:rPr>
          <w:rFonts w:ascii="Times New Roman" w:hAnsi="Times New Roman" w:cs="Times New Roman"/>
          <w:sz w:val="24"/>
          <w:szCs w:val="24"/>
        </w:rPr>
        <w:t>2</w:t>
      </w:r>
      <w:r w:rsidR="005F4DB4" w:rsidRPr="004460FA">
        <w:rPr>
          <w:rFonts w:ascii="Times New Roman" w:hAnsi="Times New Roman" w:cs="Times New Roman"/>
          <w:sz w:val="24"/>
          <w:szCs w:val="24"/>
        </w:rPr>
        <w:t>. Участник конкурса вправе обжаловать результаты конкурса в порядке, предусмотренном законодательством Российской Федерации.</w:t>
      </w:r>
    </w:p>
    <w:p w:rsidR="005F4DB4" w:rsidRPr="004460FA" w:rsidRDefault="00716414" w:rsidP="005F4DB4">
      <w:pPr>
        <w:spacing w:after="0" w:line="240" w:lineRule="auto"/>
        <w:ind w:firstLine="708"/>
        <w:jc w:val="both"/>
        <w:rPr>
          <w:rFonts w:ascii="Times New Roman" w:hAnsi="Times New Roman" w:cs="Times New Roman"/>
          <w:sz w:val="24"/>
          <w:szCs w:val="24"/>
        </w:rPr>
      </w:pPr>
      <w:r w:rsidRPr="004460FA">
        <w:rPr>
          <w:rFonts w:ascii="Times New Roman" w:hAnsi="Times New Roman" w:cs="Times New Roman"/>
          <w:sz w:val="24"/>
          <w:szCs w:val="24"/>
        </w:rPr>
        <w:t>9</w:t>
      </w:r>
      <w:r w:rsidR="005F4DB4" w:rsidRPr="004460FA">
        <w:rPr>
          <w:rFonts w:ascii="Times New Roman" w:hAnsi="Times New Roman" w:cs="Times New Roman"/>
          <w:sz w:val="24"/>
          <w:szCs w:val="24"/>
        </w:rPr>
        <w:t>.1</w:t>
      </w:r>
      <w:r w:rsidRPr="004460FA">
        <w:rPr>
          <w:rFonts w:ascii="Times New Roman" w:hAnsi="Times New Roman" w:cs="Times New Roman"/>
          <w:sz w:val="24"/>
          <w:szCs w:val="24"/>
        </w:rPr>
        <w:t>3</w:t>
      </w:r>
      <w:r w:rsidR="005F4DB4" w:rsidRPr="004460FA">
        <w:rPr>
          <w:rFonts w:ascii="Times New Roman" w:hAnsi="Times New Roman" w:cs="Times New Roman"/>
          <w:sz w:val="24"/>
          <w:szCs w:val="24"/>
        </w:rPr>
        <w:t xml:space="preserve">. Протоколы, составленные в ходе проведения конкурса, заявки об участии </w:t>
      </w:r>
      <w:r w:rsidR="005F4DB4" w:rsidRPr="004460FA">
        <w:rPr>
          <w:rFonts w:ascii="Times New Roman" w:hAnsi="Times New Roman" w:cs="Times New Roman"/>
          <w:sz w:val="24"/>
          <w:szCs w:val="24"/>
        </w:rPr>
        <w:br/>
        <w:t xml:space="preserve">в конкурсе, конкурсная документация, изменения, внесенные в конкурсную документацию, </w:t>
      </w:r>
      <w:r w:rsidR="00F435FC" w:rsidRPr="004460FA">
        <w:rPr>
          <w:rFonts w:ascii="Times New Roman" w:hAnsi="Times New Roman" w:cs="Times New Roman"/>
          <w:sz w:val="24"/>
          <w:szCs w:val="24"/>
        </w:rPr>
        <w:br/>
      </w:r>
      <w:r w:rsidR="005F4DB4" w:rsidRPr="004460FA">
        <w:rPr>
          <w:rFonts w:ascii="Times New Roman" w:hAnsi="Times New Roman" w:cs="Times New Roman"/>
          <w:sz w:val="24"/>
          <w:szCs w:val="24"/>
        </w:rPr>
        <w:t xml:space="preserve">и разъяснения конкурсной документации, а также аудио- или видеозапись вскрытия конвертов </w:t>
      </w:r>
      <w:r w:rsidR="00F435FC" w:rsidRPr="004460FA">
        <w:rPr>
          <w:rFonts w:ascii="Times New Roman" w:hAnsi="Times New Roman" w:cs="Times New Roman"/>
          <w:sz w:val="24"/>
          <w:szCs w:val="24"/>
        </w:rPr>
        <w:br/>
      </w:r>
      <w:r w:rsidR="005F4DB4" w:rsidRPr="004460FA">
        <w:rPr>
          <w:rFonts w:ascii="Times New Roman" w:hAnsi="Times New Roman" w:cs="Times New Roman"/>
          <w:sz w:val="24"/>
          <w:szCs w:val="24"/>
        </w:rPr>
        <w:t>с заявками об участии в конкурсе и открытия доступа к заявкам об участии в конкурсе хранятся организатором конкурса не менее 3 лет со дня окончания срока действия договоров, заключенных по результатам конкурса.</w:t>
      </w:r>
    </w:p>
    <w:p w:rsidR="00FA4AC5" w:rsidRDefault="00FA4AC5" w:rsidP="002675E4">
      <w:pPr>
        <w:spacing w:after="0" w:line="240" w:lineRule="auto"/>
        <w:rPr>
          <w:rFonts w:ascii="Times New Roman" w:hAnsi="Times New Roman" w:cs="Times New Roman"/>
          <w:b/>
          <w:bCs/>
          <w:sz w:val="24"/>
          <w:szCs w:val="24"/>
        </w:rPr>
      </w:pPr>
    </w:p>
    <w:p w:rsidR="00716414" w:rsidRPr="004460FA" w:rsidRDefault="00707C24" w:rsidP="00FD23C1">
      <w:pPr>
        <w:spacing w:after="0" w:line="240" w:lineRule="auto"/>
        <w:jc w:val="center"/>
        <w:rPr>
          <w:rFonts w:ascii="Times New Roman" w:hAnsi="Times New Roman" w:cs="Times New Roman"/>
          <w:b/>
          <w:bCs/>
          <w:sz w:val="24"/>
          <w:szCs w:val="24"/>
        </w:rPr>
      </w:pPr>
      <w:r w:rsidRPr="004460FA">
        <w:rPr>
          <w:rFonts w:ascii="Times New Roman" w:hAnsi="Times New Roman" w:cs="Times New Roman"/>
          <w:b/>
          <w:bCs/>
          <w:sz w:val="24"/>
          <w:szCs w:val="24"/>
        </w:rPr>
        <w:t xml:space="preserve">10. </w:t>
      </w:r>
      <w:r w:rsidR="006B002B" w:rsidRPr="004460FA">
        <w:rPr>
          <w:rFonts w:ascii="Times New Roman" w:hAnsi="Times New Roman" w:cs="Times New Roman"/>
          <w:b/>
          <w:bCs/>
          <w:sz w:val="24"/>
          <w:szCs w:val="24"/>
        </w:rPr>
        <w:t>Правила подготовки и заключения договора</w:t>
      </w:r>
    </w:p>
    <w:p w:rsidR="00716414" w:rsidRPr="004460FA" w:rsidRDefault="00716414" w:rsidP="00716414">
      <w:pPr>
        <w:spacing w:after="0" w:line="240" w:lineRule="auto"/>
        <w:jc w:val="center"/>
        <w:rPr>
          <w:rFonts w:ascii="Times New Roman" w:hAnsi="Times New Roman" w:cs="Times New Roman"/>
          <w:sz w:val="24"/>
          <w:szCs w:val="24"/>
        </w:rPr>
      </w:pPr>
    </w:p>
    <w:p w:rsidR="00484EF5" w:rsidRDefault="00E8428D" w:rsidP="00484EF5">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10.</w:t>
      </w:r>
      <w:r w:rsidR="00716414" w:rsidRPr="004460FA">
        <w:rPr>
          <w:rFonts w:ascii="Times New Roman" w:hAnsi="Times New Roman" w:cs="Times New Roman"/>
          <w:sz w:val="24"/>
          <w:szCs w:val="24"/>
        </w:rPr>
        <w:t>1.</w:t>
      </w:r>
      <w:r w:rsidR="00484EF5">
        <w:rPr>
          <w:rFonts w:ascii="Times New Roman" w:hAnsi="Times New Roman" w:cs="Times New Roman"/>
          <w:sz w:val="24"/>
          <w:szCs w:val="24"/>
        </w:rPr>
        <w:t xml:space="preserve"> Комиссия в течение 3 рабочих дней со дня подписания протокола оценки и сопоставления заявок об участии в конкурсе уведомляет победителя конкурса о размере доплаты (разница между задатком и размером платы за предоставление рыбоводного участка, </w:t>
      </w:r>
      <w:r w:rsidR="00484EF5">
        <w:rPr>
          <w:rFonts w:ascii="Times New Roman" w:hAnsi="Times New Roman" w:cs="Times New Roman"/>
          <w:sz w:val="24"/>
          <w:szCs w:val="24"/>
        </w:rPr>
        <w:lastRenderedPageBreak/>
        <w:t>содержащаяся в его предложении о размере такой платы), которую победитель конкурса обязан перечислить на счет, указанный организатором конкурса.</w:t>
      </w:r>
    </w:p>
    <w:p w:rsidR="00484EF5" w:rsidRDefault="00484EF5" w:rsidP="00484E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Победитель конкурса в течение 10 рабочих дней со дня получения уведомления о размере необходимой доплаты, указанной в настоящем пункте, перечисляет ее на счет, указанный организатором конкурса.</w:t>
      </w:r>
    </w:p>
    <w:p w:rsidR="00484EF5" w:rsidRDefault="00484EF5" w:rsidP="00484E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10.2. Заключение договора не допускается:</w:t>
      </w:r>
    </w:p>
    <w:p w:rsidR="00484EF5" w:rsidRDefault="00484EF5" w:rsidP="00484E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ранее чем через 10 дней и позднее чем через 20 дней со дня размещения информации о результатах конкурса на официальном сайте;</w:t>
      </w:r>
    </w:p>
    <w:p w:rsidR="00484EF5" w:rsidRPr="00E435B7" w:rsidRDefault="00484EF5" w:rsidP="00484EF5">
      <w:pPr>
        <w:autoSpaceDE w:val="0"/>
        <w:autoSpaceDN w:val="0"/>
        <w:adjustRightInd w:val="0"/>
        <w:spacing w:after="0" w:line="240" w:lineRule="auto"/>
        <w:ind w:firstLine="540"/>
        <w:jc w:val="both"/>
        <w:rPr>
          <w:rFonts w:ascii="Times New Roman" w:hAnsi="Times New Roman" w:cs="Times New Roman"/>
          <w:sz w:val="24"/>
          <w:szCs w:val="24"/>
        </w:rPr>
      </w:pPr>
      <w:r w:rsidRPr="00E435B7">
        <w:rPr>
          <w:rFonts w:ascii="Times New Roman" w:hAnsi="Times New Roman" w:cs="Times New Roman"/>
          <w:sz w:val="24"/>
          <w:szCs w:val="24"/>
        </w:rPr>
        <w:t xml:space="preserve">б) при </w:t>
      </w:r>
      <w:proofErr w:type="spellStart"/>
      <w:r w:rsidRPr="00E435B7">
        <w:rPr>
          <w:rFonts w:ascii="Times New Roman" w:hAnsi="Times New Roman" w:cs="Times New Roman"/>
          <w:sz w:val="24"/>
          <w:szCs w:val="24"/>
        </w:rPr>
        <w:t>непоступлении</w:t>
      </w:r>
      <w:proofErr w:type="spellEnd"/>
      <w:r w:rsidRPr="00E435B7">
        <w:rPr>
          <w:rFonts w:ascii="Times New Roman" w:hAnsi="Times New Roman" w:cs="Times New Roman"/>
          <w:sz w:val="24"/>
          <w:szCs w:val="24"/>
        </w:rPr>
        <w:t xml:space="preserve"> организатору конкурса доплаты, предусмотренной </w:t>
      </w:r>
      <w:r w:rsidR="00E435B7" w:rsidRPr="00E435B7">
        <w:rPr>
          <w:rFonts w:ascii="Times New Roman" w:hAnsi="Times New Roman" w:cs="Times New Roman"/>
          <w:sz w:val="24"/>
          <w:szCs w:val="24"/>
        </w:rPr>
        <w:t>п 10.1 конкурсной документации</w:t>
      </w:r>
      <w:r w:rsidRPr="00E435B7">
        <w:rPr>
          <w:rFonts w:ascii="Times New Roman" w:hAnsi="Times New Roman" w:cs="Times New Roman"/>
          <w:sz w:val="24"/>
          <w:szCs w:val="24"/>
        </w:rPr>
        <w:t>.</w:t>
      </w:r>
    </w:p>
    <w:p w:rsidR="003D61E9" w:rsidRPr="004460FA" w:rsidRDefault="00484EF5" w:rsidP="00E842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10.3. </w:t>
      </w:r>
      <w:r w:rsidR="00E8428D" w:rsidRPr="004460FA">
        <w:rPr>
          <w:rFonts w:ascii="Times New Roman" w:hAnsi="Times New Roman" w:cs="Times New Roman"/>
          <w:sz w:val="24"/>
          <w:szCs w:val="24"/>
        </w:rPr>
        <w:t>Организатор конкурса в течение 3 рабочих дней со дня подписания протокола оценки и сопоставления заявок об участии в конкурсе передает победителю конкурса копию протокола оценки и сопоставления заявок и проект договора</w:t>
      </w:r>
      <w:r w:rsidR="003D61E9" w:rsidRPr="004460FA">
        <w:rPr>
          <w:rFonts w:ascii="Times New Roman" w:hAnsi="Times New Roman" w:cs="Times New Roman"/>
          <w:sz w:val="24"/>
          <w:szCs w:val="24"/>
        </w:rPr>
        <w:t xml:space="preserve"> в соответствии с лотом.</w:t>
      </w:r>
    </w:p>
    <w:p w:rsidR="00801397" w:rsidRDefault="003D61E9" w:rsidP="00FD23C1">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10.</w:t>
      </w:r>
      <w:r w:rsidR="00484EF5">
        <w:rPr>
          <w:rFonts w:ascii="Times New Roman" w:hAnsi="Times New Roman" w:cs="Times New Roman"/>
          <w:sz w:val="24"/>
          <w:szCs w:val="24"/>
        </w:rPr>
        <w:t>4</w:t>
      </w:r>
      <w:r w:rsidRPr="004460FA">
        <w:rPr>
          <w:rFonts w:ascii="Times New Roman" w:hAnsi="Times New Roman" w:cs="Times New Roman"/>
          <w:sz w:val="24"/>
          <w:szCs w:val="24"/>
        </w:rPr>
        <w:t xml:space="preserve">. Проект договора </w:t>
      </w:r>
      <w:r w:rsidR="00E8428D" w:rsidRPr="004460FA">
        <w:rPr>
          <w:rFonts w:ascii="Times New Roman" w:hAnsi="Times New Roman" w:cs="Times New Roman"/>
          <w:sz w:val="24"/>
          <w:szCs w:val="24"/>
        </w:rPr>
        <w:t>составляется путем включения условий исполнения договора, предложенных победителем конкурса в заявке об участии в конкурсе, в проект договора, прилагаемый к конкурсной документации</w:t>
      </w:r>
      <w:r w:rsidRPr="004460FA">
        <w:rPr>
          <w:rFonts w:ascii="Times New Roman" w:hAnsi="Times New Roman" w:cs="Times New Roman"/>
          <w:sz w:val="24"/>
          <w:szCs w:val="24"/>
        </w:rPr>
        <w:t xml:space="preserve"> </w:t>
      </w:r>
      <w:r w:rsidR="00801397">
        <w:rPr>
          <w:rFonts w:ascii="Times New Roman" w:hAnsi="Times New Roman" w:cs="Times New Roman"/>
          <w:sz w:val="24"/>
          <w:szCs w:val="24"/>
        </w:rPr>
        <w:t xml:space="preserve">в соответствии с номером лота. </w:t>
      </w:r>
    </w:p>
    <w:p w:rsidR="00FD23C1" w:rsidRDefault="00801397" w:rsidP="00FD23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Проекты договоров </w:t>
      </w:r>
      <w:r w:rsidR="00A6224E">
        <w:rPr>
          <w:rFonts w:ascii="Times New Roman" w:hAnsi="Times New Roman" w:cs="Times New Roman"/>
          <w:sz w:val="24"/>
          <w:szCs w:val="24"/>
        </w:rPr>
        <w:t>приведены в</w:t>
      </w:r>
      <w:r>
        <w:rPr>
          <w:rFonts w:ascii="Times New Roman" w:hAnsi="Times New Roman" w:cs="Times New Roman"/>
          <w:sz w:val="24"/>
          <w:szCs w:val="24"/>
        </w:rPr>
        <w:t xml:space="preserve"> </w:t>
      </w:r>
      <w:r w:rsidR="003D61E9" w:rsidRPr="004460FA">
        <w:rPr>
          <w:rFonts w:ascii="Times New Roman" w:hAnsi="Times New Roman" w:cs="Times New Roman"/>
          <w:sz w:val="24"/>
          <w:szCs w:val="24"/>
        </w:rPr>
        <w:t xml:space="preserve">Приложение № </w:t>
      </w:r>
      <w:r>
        <w:rPr>
          <w:rFonts w:ascii="Times New Roman" w:hAnsi="Times New Roman" w:cs="Times New Roman"/>
          <w:sz w:val="24"/>
          <w:szCs w:val="24"/>
        </w:rPr>
        <w:t>4 к конкурсной документации</w:t>
      </w:r>
      <w:r w:rsidR="00E8428D" w:rsidRPr="004460FA">
        <w:rPr>
          <w:rFonts w:ascii="Times New Roman" w:hAnsi="Times New Roman" w:cs="Times New Roman"/>
          <w:sz w:val="24"/>
          <w:szCs w:val="24"/>
        </w:rPr>
        <w:t>.</w:t>
      </w:r>
      <w:bookmarkStart w:id="2" w:name="Par0"/>
      <w:bookmarkEnd w:id="2"/>
    </w:p>
    <w:p w:rsidR="00A6224E" w:rsidRDefault="00716414" w:rsidP="00A6224E">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1</w:t>
      </w:r>
      <w:r w:rsidR="00E7335B" w:rsidRPr="004460FA">
        <w:rPr>
          <w:rFonts w:ascii="Times New Roman" w:hAnsi="Times New Roman" w:cs="Times New Roman"/>
          <w:sz w:val="24"/>
          <w:szCs w:val="24"/>
        </w:rPr>
        <w:t>0</w:t>
      </w:r>
      <w:r w:rsidRPr="004460FA">
        <w:rPr>
          <w:rFonts w:ascii="Times New Roman" w:hAnsi="Times New Roman" w:cs="Times New Roman"/>
          <w:sz w:val="24"/>
          <w:szCs w:val="24"/>
        </w:rPr>
        <w:t>.</w:t>
      </w:r>
      <w:r w:rsidR="00484EF5">
        <w:rPr>
          <w:rFonts w:ascii="Times New Roman" w:hAnsi="Times New Roman" w:cs="Times New Roman"/>
          <w:sz w:val="24"/>
          <w:szCs w:val="24"/>
        </w:rPr>
        <w:t>5</w:t>
      </w:r>
      <w:r w:rsidR="00E7335B" w:rsidRPr="004460FA">
        <w:rPr>
          <w:rFonts w:ascii="Times New Roman" w:hAnsi="Times New Roman" w:cs="Times New Roman"/>
          <w:sz w:val="24"/>
          <w:szCs w:val="24"/>
        </w:rPr>
        <w:t>.</w:t>
      </w:r>
      <w:r w:rsidRPr="004460FA">
        <w:rPr>
          <w:rFonts w:ascii="Times New Roman" w:hAnsi="Times New Roman" w:cs="Times New Roman"/>
          <w:sz w:val="24"/>
          <w:szCs w:val="24"/>
        </w:rPr>
        <w:t xml:space="preserve"> </w:t>
      </w:r>
      <w:r w:rsidR="00A6224E">
        <w:rPr>
          <w:rFonts w:ascii="Times New Roman" w:hAnsi="Times New Roman" w:cs="Times New Roman"/>
          <w:sz w:val="24"/>
          <w:szCs w:val="24"/>
        </w:rPr>
        <w:t>В случае если только один заявитель допущен к участию в конкурсе, комиссия в течение 10 рабочих дней со дня подписания протокола рассмотрения заявок об участии в конкурсе передает этому заявителю проект договора.</w:t>
      </w:r>
    </w:p>
    <w:p w:rsidR="00E7335B" w:rsidRPr="004460FA" w:rsidRDefault="00E7335B" w:rsidP="00E7335B">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10.</w:t>
      </w:r>
      <w:r w:rsidR="00FB0FA6">
        <w:rPr>
          <w:rFonts w:ascii="Times New Roman" w:hAnsi="Times New Roman" w:cs="Times New Roman"/>
          <w:sz w:val="24"/>
          <w:szCs w:val="24"/>
        </w:rPr>
        <w:t>6</w:t>
      </w:r>
      <w:r w:rsidRPr="004460FA">
        <w:rPr>
          <w:rFonts w:ascii="Times New Roman" w:hAnsi="Times New Roman" w:cs="Times New Roman"/>
          <w:sz w:val="24"/>
          <w:szCs w:val="24"/>
        </w:rPr>
        <w:t xml:space="preserve">. Победитель конкурса, не представивший организатору конкурса </w:t>
      </w:r>
      <w:r w:rsidR="00FB0FA6">
        <w:rPr>
          <w:rFonts w:ascii="Times New Roman" w:hAnsi="Times New Roman" w:cs="Times New Roman"/>
          <w:sz w:val="24"/>
          <w:szCs w:val="24"/>
        </w:rPr>
        <w:t xml:space="preserve"> в течении 10 рабочих дней со дня подписания протокола оценки и сопоставления заявок об участии в конкурсе либо протокола рассмотрения заявок об участии в конкурсе, в случае если конкурс признан несостоявшимся по причине подачи единственной заявки об участии в конкурсе либо признания участником конкурса только одного заявителя, </w:t>
      </w:r>
      <w:r w:rsidRPr="004460FA">
        <w:rPr>
          <w:rFonts w:ascii="Times New Roman" w:hAnsi="Times New Roman" w:cs="Times New Roman"/>
          <w:sz w:val="24"/>
          <w:szCs w:val="24"/>
        </w:rPr>
        <w:t>подписанный договор, проект которого передан ему, и документы, подтверждающие перечисление на указанный в конкурсной документации счет платы за предоставление рыбоводного участка в размере, указанном в заявке об участии в конкурсе, признается уклонившимся от заключения договора.</w:t>
      </w:r>
    </w:p>
    <w:p w:rsidR="00FD23C1" w:rsidRPr="004460FA" w:rsidRDefault="00FD23C1" w:rsidP="00E7335B">
      <w:pPr>
        <w:spacing w:after="0" w:line="240" w:lineRule="auto"/>
        <w:ind w:firstLine="709"/>
        <w:jc w:val="both"/>
        <w:rPr>
          <w:rFonts w:ascii="Times New Roman" w:hAnsi="Times New Roman" w:cs="Times New Roman"/>
          <w:sz w:val="24"/>
          <w:szCs w:val="24"/>
        </w:rPr>
      </w:pPr>
      <w:r w:rsidRPr="004460FA">
        <w:rPr>
          <w:rFonts w:ascii="Times New Roman" w:hAnsi="Times New Roman" w:cs="Times New Roman"/>
          <w:sz w:val="24"/>
          <w:szCs w:val="24"/>
        </w:rPr>
        <w:t>10.</w:t>
      </w:r>
      <w:r w:rsidR="00FB0FA6">
        <w:rPr>
          <w:rFonts w:ascii="Times New Roman" w:hAnsi="Times New Roman" w:cs="Times New Roman"/>
          <w:sz w:val="24"/>
          <w:szCs w:val="24"/>
        </w:rPr>
        <w:t>7</w:t>
      </w:r>
      <w:r w:rsidRPr="004460FA">
        <w:rPr>
          <w:rFonts w:ascii="Times New Roman" w:hAnsi="Times New Roman" w:cs="Times New Roman"/>
          <w:sz w:val="24"/>
          <w:szCs w:val="24"/>
        </w:rPr>
        <w:t>. Победителю конкурса, отказавшемуся от подписания договора и (или) осуществления доплаты, задаток не возвращается.</w:t>
      </w:r>
    </w:p>
    <w:p w:rsidR="005F4DB4" w:rsidRPr="004460FA" w:rsidRDefault="005F4DB4" w:rsidP="005F4DB4">
      <w:pPr>
        <w:spacing w:after="0" w:line="240" w:lineRule="auto"/>
        <w:jc w:val="both"/>
        <w:rPr>
          <w:rFonts w:ascii="Times New Roman" w:hAnsi="Times New Roman" w:cs="Times New Roman"/>
          <w:i/>
          <w:iCs/>
          <w:sz w:val="24"/>
          <w:szCs w:val="24"/>
        </w:rPr>
      </w:pPr>
    </w:p>
    <w:sectPr w:rsidR="005F4DB4" w:rsidRPr="004460FA" w:rsidSect="005F4DB4">
      <w:headerReference w:type="default" r:id="rId9"/>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B48" w:rsidRDefault="00CB2B48" w:rsidP="00614D2E">
      <w:pPr>
        <w:spacing w:after="0" w:line="240" w:lineRule="auto"/>
      </w:pPr>
      <w:r>
        <w:separator/>
      </w:r>
    </w:p>
  </w:endnote>
  <w:endnote w:type="continuationSeparator" w:id="0">
    <w:p w:rsidR="00CB2B48" w:rsidRDefault="00CB2B48" w:rsidP="0061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B48" w:rsidRDefault="00CB2B48" w:rsidP="00614D2E">
      <w:pPr>
        <w:spacing w:after="0" w:line="240" w:lineRule="auto"/>
      </w:pPr>
      <w:r>
        <w:separator/>
      </w:r>
    </w:p>
  </w:footnote>
  <w:footnote w:type="continuationSeparator" w:id="0">
    <w:p w:rsidR="00CB2B48" w:rsidRDefault="00CB2B48" w:rsidP="0061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563539"/>
      <w:docPartObj>
        <w:docPartGallery w:val="Page Numbers (Top of Page)"/>
        <w:docPartUnique/>
      </w:docPartObj>
    </w:sdtPr>
    <w:sdtEndPr/>
    <w:sdtContent>
      <w:p w:rsidR="00A16E5D" w:rsidRDefault="00A16E5D">
        <w:pPr>
          <w:pStyle w:val="ae"/>
          <w:jc w:val="center"/>
        </w:pPr>
        <w:r>
          <w:fldChar w:fldCharType="begin"/>
        </w:r>
        <w:r>
          <w:instrText>PAGE   \* MERGEFORMAT</w:instrText>
        </w:r>
        <w:r>
          <w:fldChar w:fldCharType="separate"/>
        </w:r>
        <w:r w:rsidR="00326675">
          <w:rPr>
            <w:noProof/>
          </w:rPr>
          <w:t>13</w:t>
        </w:r>
        <w:r>
          <w:fldChar w:fldCharType="end"/>
        </w:r>
      </w:p>
    </w:sdtContent>
  </w:sdt>
  <w:p w:rsidR="00A16E5D" w:rsidRDefault="00A16E5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B07C1"/>
    <w:multiLevelType w:val="multilevel"/>
    <w:tmpl w:val="4FD072B6"/>
    <w:lvl w:ilvl="0">
      <w:start w:val="4"/>
      <w:numFmt w:val="decimal"/>
      <w:lvlText w:val="%1."/>
      <w:lvlJc w:val="left"/>
      <w:pPr>
        <w:ind w:left="432" w:hanging="432"/>
      </w:pPr>
      <w:rPr>
        <w:rFonts w:hint="default"/>
        <w:sz w:val="28"/>
      </w:rPr>
    </w:lvl>
    <w:lvl w:ilvl="1">
      <w:start w:val="1"/>
      <w:numFmt w:val="decimal"/>
      <w:lvlText w:val="%1.%2."/>
      <w:lvlJc w:val="left"/>
      <w:pPr>
        <w:ind w:left="858" w:hanging="432"/>
      </w:pPr>
      <w:rPr>
        <w:rFonts w:hint="default"/>
        <w:sz w:val="28"/>
      </w:rPr>
    </w:lvl>
    <w:lvl w:ilvl="2">
      <w:start w:val="1"/>
      <w:numFmt w:val="decimal"/>
      <w:lvlText w:val="%1.%2.%3."/>
      <w:lvlJc w:val="left"/>
      <w:pPr>
        <w:ind w:left="1572" w:hanging="720"/>
      </w:pPr>
      <w:rPr>
        <w:rFonts w:hint="default"/>
        <w:sz w:val="28"/>
      </w:rPr>
    </w:lvl>
    <w:lvl w:ilvl="3">
      <w:start w:val="1"/>
      <w:numFmt w:val="decimal"/>
      <w:lvlText w:val="%1.%2.%3.%4."/>
      <w:lvlJc w:val="left"/>
      <w:pPr>
        <w:ind w:left="1998" w:hanging="720"/>
      </w:pPr>
      <w:rPr>
        <w:rFonts w:hint="default"/>
        <w:sz w:val="28"/>
      </w:rPr>
    </w:lvl>
    <w:lvl w:ilvl="4">
      <w:start w:val="1"/>
      <w:numFmt w:val="decimal"/>
      <w:lvlText w:val="%1.%2.%3.%4.%5."/>
      <w:lvlJc w:val="left"/>
      <w:pPr>
        <w:ind w:left="2784" w:hanging="1080"/>
      </w:pPr>
      <w:rPr>
        <w:rFonts w:hint="default"/>
        <w:sz w:val="28"/>
      </w:rPr>
    </w:lvl>
    <w:lvl w:ilvl="5">
      <w:start w:val="1"/>
      <w:numFmt w:val="decimal"/>
      <w:lvlText w:val="%1.%2.%3.%4.%5.%6."/>
      <w:lvlJc w:val="left"/>
      <w:pPr>
        <w:ind w:left="3210" w:hanging="1080"/>
      </w:pPr>
      <w:rPr>
        <w:rFonts w:hint="default"/>
        <w:sz w:val="28"/>
      </w:rPr>
    </w:lvl>
    <w:lvl w:ilvl="6">
      <w:start w:val="1"/>
      <w:numFmt w:val="decimal"/>
      <w:lvlText w:val="%1.%2.%3.%4.%5.%6.%7."/>
      <w:lvlJc w:val="left"/>
      <w:pPr>
        <w:ind w:left="3636" w:hanging="1080"/>
      </w:pPr>
      <w:rPr>
        <w:rFonts w:hint="default"/>
        <w:sz w:val="28"/>
      </w:rPr>
    </w:lvl>
    <w:lvl w:ilvl="7">
      <w:start w:val="1"/>
      <w:numFmt w:val="decimal"/>
      <w:lvlText w:val="%1.%2.%3.%4.%5.%6.%7.%8."/>
      <w:lvlJc w:val="left"/>
      <w:pPr>
        <w:ind w:left="4422" w:hanging="1440"/>
      </w:pPr>
      <w:rPr>
        <w:rFonts w:hint="default"/>
        <w:sz w:val="28"/>
      </w:rPr>
    </w:lvl>
    <w:lvl w:ilvl="8">
      <w:start w:val="1"/>
      <w:numFmt w:val="decimal"/>
      <w:lvlText w:val="%1.%2.%3.%4.%5.%6.%7.%8.%9."/>
      <w:lvlJc w:val="left"/>
      <w:pPr>
        <w:ind w:left="4848" w:hanging="1440"/>
      </w:pPr>
      <w:rPr>
        <w:rFonts w:hint="default"/>
        <w:sz w:val="28"/>
      </w:rPr>
    </w:lvl>
  </w:abstractNum>
  <w:abstractNum w:abstractNumId="1" w15:restartNumberingAfterBreak="0">
    <w:nsid w:val="26647E75"/>
    <w:multiLevelType w:val="multilevel"/>
    <w:tmpl w:val="9992F5F6"/>
    <w:lvl w:ilvl="0">
      <w:start w:val="1"/>
      <w:numFmt w:val="decimal"/>
      <w:lvlText w:val="%1."/>
      <w:lvlJc w:val="left"/>
      <w:pPr>
        <w:ind w:left="3905" w:hanging="360"/>
      </w:pPr>
      <w:rPr>
        <w:rFonts w:hint="default"/>
      </w:rPr>
    </w:lvl>
    <w:lvl w:ilvl="1">
      <w:start w:val="1"/>
      <w:numFmt w:val="decimal"/>
      <w:isLgl/>
      <w:lvlText w:val="%1.%2."/>
      <w:lvlJc w:val="left"/>
      <w:pPr>
        <w:ind w:left="1146" w:hanging="720"/>
      </w:pPr>
      <w:rPr>
        <w:rFonts w:hint="default"/>
        <w:i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77010BD"/>
    <w:multiLevelType w:val="hybridMultilevel"/>
    <w:tmpl w:val="F8A6AB9A"/>
    <w:lvl w:ilvl="0" w:tplc="1EF4D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BD4D31"/>
    <w:multiLevelType w:val="multilevel"/>
    <w:tmpl w:val="799CC9F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i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F76008"/>
    <w:multiLevelType w:val="multilevel"/>
    <w:tmpl w:val="D654D5CA"/>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sz w:val="28"/>
        <w:szCs w:val="28"/>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6ABF7C6F"/>
    <w:multiLevelType w:val="multilevel"/>
    <w:tmpl w:val="185E3DD8"/>
    <w:lvl w:ilvl="0">
      <w:start w:val="2"/>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7B9A2251"/>
    <w:multiLevelType w:val="hybridMultilevel"/>
    <w:tmpl w:val="2C726214"/>
    <w:lvl w:ilvl="0" w:tplc="956E292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1112"/>
    <w:rsid w:val="00001A23"/>
    <w:rsid w:val="000103DF"/>
    <w:rsid w:val="000103EF"/>
    <w:rsid w:val="000109D1"/>
    <w:rsid w:val="0001175B"/>
    <w:rsid w:val="00022527"/>
    <w:rsid w:val="0002764F"/>
    <w:rsid w:val="00027AA0"/>
    <w:rsid w:val="00040057"/>
    <w:rsid w:val="00044DE3"/>
    <w:rsid w:val="00047E53"/>
    <w:rsid w:val="00051622"/>
    <w:rsid w:val="00055045"/>
    <w:rsid w:val="0006261A"/>
    <w:rsid w:val="00062A3E"/>
    <w:rsid w:val="00063CBA"/>
    <w:rsid w:val="000648B4"/>
    <w:rsid w:val="000734BD"/>
    <w:rsid w:val="00075461"/>
    <w:rsid w:val="00077F64"/>
    <w:rsid w:val="00086825"/>
    <w:rsid w:val="00087E13"/>
    <w:rsid w:val="00090576"/>
    <w:rsid w:val="00090CE5"/>
    <w:rsid w:val="000922D2"/>
    <w:rsid w:val="000923BB"/>
    <w:rsid w:val="000928B4"/>
    <w:rsid w:val="000937B1"/>
    <w:rsid w:val="00097823"/>
    <w:rsid w:val="000A1190"/>
    <w:rsid w:val="000A1C7A"/>
    <w:rsid w:val="000B342B"/>
    <w:rsid w:val="000B5873"/>
    <w:rsid w:val="000B69F3"/>
    <w:rsid w:val="000C2ADE"/>
    <w:rsid w:val="000D04D1"/>
    <w:rsid w:val="000D1065"/>
    <w:rsid w:val="000E2819"/>
    <w:rsid w:val="000E6724"/>
    <w:rsid w:val="000F3B7B"/>
    <w:rsid w:val="000F3BF4"/>
    <w:rsid w:val="000F49C6"/>
    <w:rsid w:val="000F4F51"/>
    <w:rsid w:val="000F7104"/>
    <w:rsid w:val="000F7EC4"/>
    <w:rsid w:val="00101C20"/>
    <w:rsid w:val="0010493C"/>
    <w:rsid w:val="00107960"/>
    <w:rsid w:val="00107B31"/>
    <w:rsid w:val="001108B9"/>
    <w:rsid w:val="0011196F"/>
    <w:rsid w:val="00116BC2"/>
    <w:rsid w:val="00117721"/>
    <w:rsid w:val="001204E4"/>
    <w:rsid w:val="001222C3"/>
    <w:rsid w:val="001228F6"/>
    <w:rsid w:val="001241E7"/>
    <w:rsid w:val="00126E09"/>
    <w:rsid w:val="001276B0"/>
    <w:rsid w:val="001279A7"/>
    <w:rsid w:val="001306C7"/>
    <w:rsid w:val="00134113"/>
    <w:rsid w:val="00137E06"/>
    <w:rsid w:val="0014311C"/>
    <w:rsid w:val="00144656"/>
    <w:rsid w:val="00144A47"/>
    <w:rsid w:val="001455D8"/>
    <w:rsid w:val="0014796C"/>
    <w:rsid w:val="001511F9"/>
    <w:rsid w:val="0015422F"/>
    <w:rsid w:val="00154439"/>
    <w:rsid w:val="00170117"/>
    <w:rsid w:val="00173E41"/>
    <w:rsid w:val="001745C2"/>
    <w:rsid w:val="00180DFA"/>
    <w:rsid w:val="0018526F"/>
    <w:rsid w:val="00185658"/>
    <w:rsid w:val="0019328B"/>
    <w:rsid w:val="00193D83"/>
    <w:rsid w:val="001A0A7C"/>
    <w:rsid w:val="001A3F3F"/>
    <w:rsid w:val="001A4CC1"/>
    <w:rsid w:val="001B020D"/>
    <w:rsid w:val="001B0647"/>
    <w:rsid w:val="001B78A8"/>
    <w:rsid w:val="001B7A5C"/>
    <w:rsid w:val="001C09E3"/>
    <w:rsid w:val="001C1BD6"/>
    <w:rsid w:val="001C5507"/>
    <w:rsid w:val="001D088E"/>
    <w:rsid w:val="001D5041"/>
    <w:rsid w:val="001D7E3F"/>
    <w:rsid w:val="001E51C6"/>
    <w:rsid w:val="001E7CB3"/>
    <w:rsid w:val="00201A1D"/>
    <w:rsid w:val="002021BD"/>
    <w:rsid w:val="00203660"/>
    <w:rsid w:val="00204363"/>
    <w:rsid w:val="002109D0"/>
    <w:rsid w:val="00210B5D"/>
    <w:rsid w:val="00210C83"/>
    <w:rsid w:val="00212BD4"/>
    <w:rsid w:val="00213CF1"/>
    <w:rsid w:val="00221F70"/>
    <w:rsid w:val="00223F5B"/>
    <w:rsid w:val="00234166"/>
    <w:rsid w:val="002408C0"/>
    <w:rsid w:val="00241AB3"/>
    <w:rsid w:val="00244CFC"/>
    <w:rsid w:val="00246113"/>
    <w:rsid w:val="00246EE9"/>
    <w:rsid w:val="002479FA"/>
    <w:rsid w:val="00250782"/>
    <w:rsid w:val="00250E09"/>
    <w:rsid w:val="00254B56"/>
    <w:rsid w:val="00255D61"/>
    <w:rsid w:val="002675E4"/>
    <w:rsid w:val="002738A7"/>
    <w:rsid w:val="002806B1"/>
    <w:rsid w:val="0028246C"/>
    <w:rsid w:val="002828F7"/>
    <w:rsid w:val="0028513D"/>
    <w:rsid w:val="002854B1"/>
    <w:rsid w:val="00292066"/>
    <w:rsid w:val="0029445C"/>
    <w:rsid w:val="002A5A45"/>
    <w:rsid w:val="002B4D78"/>
    <w:rsid w:val="002B5120"/>
    <w:rsid w:val="002B6FD0"/>
    <w:rsid w:val="002B7575"/>
    <w:rsid w:val="002D109B"/>
    <w:rsid w:val="002D1B3F"/>
    <w:rsid w:val="002D2A38"/>
    <w:rsid w:val="002D2C13"/>
    <w:rsid w:val="002D5D2F"/>
    <w:rsid w:val="002E22ED"/>
    <w:rsid w:val="002E3A07"/>
    <w:rsid w:val="002E5040"/>
    <w:rsid w:val="002E5E72"/>
    <w:rsid w:val="002F1EC9"/>
    <w:rsid w:val="002F7003"/>
    <w:rsid w:val="00305104"/>
    <w:rsid w:val="003073FC"/>
    <w:rsid w:val="00326675"/>
    <w:rsid w:val="00327E51"/>
    <w:rsid w:val="0033535F"/>
    <w:rsid w:val="00336115"/>
    <w:rsid w:val="0034555E"/>
    <w:rsid w:val="00347215"/>
    <w:rsid w:val="003509BA"/>
    <w:rsid w:val="00352394"/>
    <w:rsid w:val="00352F2B"/>
    <w:rsid w:val="00353297"/>
    <w:rsid w:val="00362B8C"/>
    <w:rsid w:val="003636D8"/>
    <w:rsid w:val="00380057"/>
    <w:rsid w:val="00382D2D"/>
    <w:rsid w:val="00382FBF"/>
    <w:rsid w:val="00383604"/>
    <w:rsid w:val="00383927"/>
    <w:rsid w:val="00385B28"/>
    <w:rsid w:val="00385C17"/>
    <w:rsid w:val="00386C67"/>
    <w:rsid w:val="00390B61"/>
    <w:rsid w:val="00395388"/>
    <w:rsid w:val="003A1BE4"/>
    <w:rsid w:val="003A229D"/>
    <w:rsid w:val="003A766F"/>
    <w:rsid w:val="003B249C"/>
    <w:rsid w:val="003C2C20"/>
    <w:rsid w:val="003C7C31"/>
    <w:rsid w:val="003D0881"/>
    <w:rsid w:val="003D428B"/>
    <w:rsid w:val="003D5923"/>
    <w:rsid w:val="003D61E9"/>
    <w:rsid w:val="003E6FF8"/>
    <w:rsid w:val="003F15D6"/>
    <w:rsid w:val="003F33EE"/>
    <w:rsid w:val="003F61D4"/>
    <w:rsid w:val="003F6419"/>
    <w:rsid w:val="00403FF5"/>
    <w:rsid w:val="00405605"/>
    <w:rsid w:val="004063E2"/>
    <w:rsid w:val="00411FB6"/>
    <w:rsid w:val="00412E55"/>
    <w:rsid w:val="00416019"/>
    <w:rsid w:val="00426A40"/>
    <w:rsid w:val="004373C0"/>
    <w:rsid w:val="00440ADB"/>
    <w:rsid w:val="004460FA"/>
    <w:rsid w:val="00447BFF"/>
    <w:rsid w:val="00451D49"/>
    <w:rsid w:val="004574B1"/>
    <w:rsid w:val="004711CF"/>
    <w:rsid w:val="0048012F"/>
    <w:rsid w:val="004824F8"/>
    <w:rsid w:val="00484EF5"/>
    <w:rsid w:val="0048553E"/>
    <w:rsid w:val="00487C49"/>
    <w:rsid w:val="004911D3"/>
    <w:rsid w:val="00497069"/>
    <w:rsid w:val="004A3B91"/>
    <w:rsid w:val="004B19F9"/>
    <w:rsid w:val="004D2436"/>
    <w:rsid w:val="004D3291"/>
    <w:rsid w:val="00503B13"/>
    <w:rsid w:val="00505074"/>
    <w:rsid w:val="00507E87"/>
    <w:rsid w:val="00512D45"/>
    <w:rsid w:val="00515308"/>
    <w:rsid w:val="0051671D"/>
    <w:rsid w:val="00517066"/>
    <w:rsid w:val="005303FA"/>
    <w:rsid w:val="0054113C"/>
    <w:rsid w:val="00542771"/>
    <w:rsid w:val="00544D4E"/>
    <w:rsid w:val="005502D1"/>
    <w:rsid w:val="00555DF0"/>
    <w:rsid w:val="00557E1F"/>
    <w:rsid w:val="00562425"/>
    <w:rsid w:val="0056334F"/>
    <w:rsid w:val="00563FA9"/>
    <w:rsid w:val="00564E94"/>
    <w:rsid w:val="00564FA4"/>
    <w:rsid w:val="00567C81"/>
    <w:rsid w:val="00574D79"/>
    <w:rsid w:val="0057786E"/>
    <w:rsid w:val="00587A8A"/>
    <w:rsid w:val="00596581"/>
    <w:rsid w:val="00597AD0"/>
    <w:rsid w:val="005A2163"/>
    <w:rsid w:val="005A7C92"/>
    <w:rsid w:val="005B1BBD"/>
    <w:rsid w:val="005B1E1F"/>
    <w:rsid w:val="005B210C"/>
    <w:rsid w:val="005C28F4"/>
    <w:rsid w:val="005C37B5"/>
    <w:rsid w:val="005D0B6F"/>
    <w:rsid w:val="005D51DB"/>
    <w:rsid w:val="005E1088"/>
    <w:rsid w:val="005F0553"/>
    <w:rsid w:val="005F111D"/>
    <w:rsid w:val="005F1776"/>
    <w:rsid w:val="005F4DB4"/>
    <w:rsid w:val="005F7E9B"/>
    <w:rsid w:val="00602D21"/>
    <w:rsid w:val="006034B4"/>
    <w:rsid w:val="00612A21"/>
    <w:rsid w:val="00614346"/>
    <w:rsid w:val="00614D2E"/>
    <w:rsid w:val="00626716"/>
    <w:rsid w:val="006305AD"/>
    <w:rsid w:val="00640810"/>
    <w:rsid w:val="00643F57"/>
    <w:rsid w:val="006472A7"/>
    <w:rsid w:val="00657737"/>
    <w:rsid w:val="006619A6"/>
    <w:rsid w:val="00662D86"/>
    <w:rsid w:val="006644B7"/>
    <w:rsid w:val="00667577"/>
    <w:rsid w:val="00673A28"/>
    <w:rsid w:val="006746FF"/>
    <w:rsid w:val="00687596"/>
    <w:rsid w:val="00693920"/>
    <w:rsid w:val="006A23E5"/>
    <w:rsid w:val="006A30BD"/>
    <w:rsid w:val="006A36DD"/>
    <w:rsid w:val="006A4087"/>
    <w:rsid w:val="006B002B"/>
    <w:rsid w:val="006B1FDC"/>
    <w:rsid w:val="006B3E69"/>
    <w:rsid w:val="006B5044"/>
    <w:rsid w:val="006B5BF7"/>
    <w:rsid w:val="006C0F88"/>
    <w:rsid w:val="006C10BB"/>
    <w:rsid w:val="006C30A8"/>
    <w:rsid w:val="006D4BE4"/>
    <w:rsid w:val="006D4E7E"/>
    <w:rsid w:val="006D50C1"/>
    <w:rsid w:val="006D6BE4"/>
    <w:rsid w:val="006D717B"/>
    <w:rsid w:val="006D79BA"/>
    <w:rsid w:val="006E0434"/>
    <w:rsid w:val="006E0D12"/>
    <w:rsid w:val="006E1D9F"/>
    <w:rsid w:val="006F590A"/>
    <w:rsid w:val="006F6729"/>
    <w:rsid w:val="0070633F"/>
    <w:rsid w:val="00706451"/>
    <w:rsid w:val="0070772E"/>
    <w:rsid w:val="00707C24"/>
    <w:rsid w:val="00710D6E"/>
    <w:rsid w:val="00716414"/>
    <w:rsid w:val="00731F68"/>
    <w:rsid w:val="0073373A"/>
    <w:rsid w:val="00737BD0"/>
    <w:rsid w:val="0074086B"/>
    <w:rsid w:val="00744BC1"/>
    <w:rsid w:val="00747C6C"/>
    <w:rsid w:val="007551AD"/>
    <w:rsid w:val="00761071"/>
    <w:rsid w:val="007618C9"/>
    <w:rsid w:val="00777B9B"/>
    <w:rsid w:val="00786BE2"/>
    <w:rsid w:val="007A7887"/>
    <w:rsid w:val="007B026F"/>
    <w:rsid w:val="007B516F"/>
    <w:rsid w:val="007C1AE5"/>
    <w:rsid w:val="007C2A8E"/>
    <w:rsid w:val="007C64ED"/>
    <w:rsid w:val="007D1612"/>
    <w:rsid w:val="007D20DD"/>
    <w:rsid w:val="007D5450"/>
    <w:rsid w:val="007D70B7"/>
    <w:rsid w:val="007E33A4"/>
    <w:rsid w:val="007E4457"/>
    <w:rsid w:val="007E4F02"/>
    <w:rsid w:val="007F124D"/>
    <w:rsid w:val="007F2976"/>
    <w:rsid w:val="007F6438"/>
    <w:rsid w:val="00801397"/>
    <w:rsid w:val="00810BB2"/>
    <w:rsid w:val="008136BA"/>
    <w:rsid w:val="00815C32"/>
    <w:rsid w:val="00816712"/>
    <w:rsid w:val="00816764"/>
    <w:rsid w:val="0082511C"/>
    <w:rsid w:val="008252C5"/>
    <w:rsid w:val="00830EB8"/>
    <w:rsid w:val="008323B3"/>
    <w:rsid w:val="008323F3"/>
    <w:rsid w:val="00832B2B"/>
    <w:rsid w:val="00844E35"/>
    <w:rsid w:val="008518EC"/>
    <w:rsid w:val="00851DA2"/>
    <w:rsid w:val="008577FF"/>
    <w:rsid w:val="00871112"/>
    <w:rsid w:val="008726A0"/>
    <w:rsid w:val="00873FF8"/>
    <w:rsid w:val="00880D33"/>
    <w:rsid w:val="008828AA"/>
    <w:rsid w:val="00884A2C"/>
    <w:rsid w:val="008926FA"/>
    <w:rsid w:val="00894971"/>
    <w:rsid w:val="008A3D30"/>
    <w:rsid w:val="008A581D"/>
    <w:rsid w:val="008A5AB3"/>
    <w:rsid w:val="008B3634"/>
    <w:rsid w:val="008B44A1"/>
    <w:rsid w:val="008B4E0C"/>
    <w:rsid w:val="008C0BF2"/>
    <w:rsid w:val="008C2A19"/>
    <w:rsid w:val="008C394F"/>
    <w:rsid w:val="008C5E06"/>
    <w:rsid w:val="008D0F40"/>
    <w:rsid w:val="008D1E4D"/>
    <w:rsid w:val="008D5730"/>
    <w:rsid w:val="008E0833"/>
    <w:rsid w:val="008E37BC"/>
    <w:rsid w:val="008F1C35"/>
    <w:rsid w:val="008F331C"/>
    <w:rsid w:val="008F4303"/>
    <w:rsid w:val="0090350A"/>
    <w:rsid w:val="00910116"/>
    <w:rsid w:val="00911F5E"/>
    <w:rsid w:val="00913695"/>
    <w:rsid w:val="00914E3B"/>
    <w:rsid w:val="00915C12"/>
    <w:rsid w:val="0091737D"/>
    <w:rsid w:val="00923637"/>
    <w:rsid w:val="00925238"/>
    <w:rsid w:val="00933686"/>
    <w:rsid w:val="00942B15"/>
    <w:rsid w:val="00943860"/>
    <w:rsid w:val="00945407"/>
    <w:rsid w:val="009515D7"/>
    <w:rsid w:val="00952F15"/>
    <w:rsid w:val="009539E8"/>
    <w:rsid w:val="00965F63"/>
    <w:rsid w:val="00976AF7"/>
    <w:rsid w:val="009776E4"/>
    <w:rsid w:val="0097796D"/>
    <w:rsid w:val="00985E44"/>
    <w:rsid w:val="009870F2"/>
    <w:rsid w:val="0098746E"/>
    <w:rsid w:val="009A2D98"/>
    <w:rsid w:val="009A739F"/>
    <w:rsid w:val="009A77FD"/>
    <w:rsid w:val="009C10D9"/>
    <w:rsid w:val="009D1578"/>
    <w:rsid w:val="009E46AB"/>
    <w:rsid w:val="009E68F2"/>
    <w:rsid w:val="009F06B6"/>
    <w:rsid w:val="009F1158"/>
    <w:rsid w:val="009F1831"/>
    <w:rsid w:val="009F1F5C"/>
    <w:rsid w:val="009F217E"/>
    <w:rsid w:val="00A0120C"/>
    <w:rsid w:val="00A0211F"/>
    <w:rsid w:val="00A14749"/>
    <w:rsid w:val="00A16E5D"/>
    <w:rsid w:val="00A17C7C"/>
    <w:rsid w:val="00A20BEB"/>
    <w:rsid w:val="00A24FA3"/>
    <w:rsid w:val="00A329FA"/>
    <w:rsid w:val="00A333E0"/>
    <w:rsid w:val="00A3364C"/>
    <w:rsid w:val="00A33DC9"/>
    <w:rsid w:val="00A3625F"/>
    <w:rsid w:val="00A43A57"/>
    <w:rsid w:val="00A446E7"/>
    <w:rsid w:val="00A57CE4"/>
    <w:rsid w:val="00A6224E"/>
    <w:rsid w:val="00A62A7D"/>
    <w:rsid w:val="00A644C5"/>
    <w:rsid w:val="00A672BD"/>
    <w:rsid w:val="00A67CFC"/>
    <w:rsid w:val="00A70CA7"/>
    <w:rsid w:val="00A719F7"/>
    <w:rsid w:val="00A84499"/>
    <w:rsid w:val="00A8660C"/>
    <w:rsid w:val="00A867E7"/>
    <w:rsid w:val="00A94191"/>
    <w:rsid w:val="00A963E0"/>
    <w:rsid w:val="00A96CD6"/>
    <w:rsid w:val="00AA22C8"/>
    <w:rsid w:val="00AA2FDB"/>
    <w:rsid w:val="00AA50BC"/>
    <w:rsid w:val="00AA5DAD"/>
    <w:rsid w:val="00AA7CA7"/>
    <w:rsid w:val="00AB0082"/>
    <w:rsid w:val="00AB1B20"/>
    <w:rsid w:val="00AB2420"/>
    <w:rsid w:val="00AC16F3"/>
    <w:rsid w:val="00AC2064"/>
    <w:rsid w:val="00AD4155"/>
    <w:rsid w:val="00AD78B4"/>
    <w:rsid w:val="00AE0E1A"/>
    <w:rsid w:val="00AE5C38"/>
    <w:rsid w:val="00AE60D6"/>
    <w:rsid w:val="00AE748C"/>
    <w:rsid w:val="00AE7F5B"/>
    <w:rsid w:val="00AF4A67"/>
    <w:rsid w:val="00B05624"/>
    <w:rsid w:val="00B216F7"/>
    <w:rsid w:val="00B22B53"/>
    <w:rsid w:val="00B3374F"/>
    <w:rsid w:val="00B341C3"/>
    <w:rsid w:val="00B507EF"/>
    <w:rsid w:val="00B509B4"/>
    <w:rsid w:val="00B51D02"/>
    <w:rsid w:val="00B53FB2"/>
    <w:rsid w:val="00B53FB8"/>
    <w:rsid w:val="00B56E38"/>
    <w:rsid w:val="00B6573B"/>
    <w:rsid w:val="00B65AB9"/>
    <w:rsid w:val="00B661E0"/>
    <w:rsid w:val="00B74276"/>
    <w:rsid w:val="00B7505A"/>
    <w:rsid w:val="00B80A4E"/>
    <w:rsid w:val="00B813FB"/>
    <w:rsid w:val="00B84E1C"/>
    <w:rsid w:val="00B8770A"/>
    <w:rsid w:val="00BA1E26"/>
    <w:rsid w:val="00BB47A8"/>
    <w:rsid w:val="00BB4AAE"/>
    <w:rsid w:val="00BB4D54"/>
    <w:rsid w:val="00BC69C9"/>
    <w:rsid w:val="00BD07C4"/>
    <w:rsid w:val="00BD5591"/>
    <w:rsid w:val="00BE39ED"/>
    <w:rsid w:val="00BE5136"/>
    <w:rsid w:val="00BE614A"/>
    <w:rsid w:val="00BE716A"/>
    <w:rsid w:val="00C06F52"/>
    <w:rsid w:val="00C12826"/>
    <w:rsid w:val="00C17A3A"/>
    <w:rsid w:val="00C22079"/>
    <w:rsid w:val="00C24E1E"/>
    <w:rsid w:val="00C24F6B"/>
    <w:rsid w:val="00C25230"/>
    <w:rsid w:val="00C33043"/>
    <w:rsid w:val="00C37BB3"/>
    <w:rsid w:val="00C45020"/>
    <w:rsid w:val="00C46797"/>
    <w:rsid w:val="00C525F7"/>
    <w:rsid w:val="00C53D8E"/>
    <w:rsid w:val="00C61A12"/>
    <w:rsid w:val="00C72A63"/>
    <w:rsid w:val="00C7394E"/>
    <w:rsid w:val="00C77EC1"/>
    <w:rsid w:val="00C81DDA"/>
    <w:rsid w:val="00C84CA3"/>
    <w:rsid w:val="00C90C0A"/>
    <w:rsid w:val="00C96045"/>
    <w:rsid w:val="00C979F7"/>
    <w:rsid w:val="00CA41FC"/>
    <w:rsid w:val="00CA52F3"/>
    <w:rsid w:val="00CB2B48"/>
    <w:rsid w:val="00CB45EB"/>
    <w:rsid w:val="00CB6291"/>
    <w:rsid w:val="00CC0C3A"/>
    <w:rsid w:val="00CD04AD"/>
    <w:rsid w:val="00CD38E1"/>
    <w:rsid w:val="00CD7493"/>
    <w:rsid w:val="00CE0655"/>
    <w:rsid w:val="00CE5924"/>
    <w:rsid w:val="00CF00A9"/>
    <w:rsid w:val="00CF14E2"/>
    <w:rsid w:val="00CF18DF"/>
    <w:rsid w:val="00CF2006"/>
    <w:rsid w:val="00D00A5B"/>
    <w:rsid w:val="00D0179E"/>
    <w:rsid w:val="00D066A6"/>
    <w:rsid w:val="00D06AF9"/>
    <w:rsid w:val="00D11C83"/>
    <w:rsid w:val="00D12808"/>
    <w:rsid w:val="00D169A7"/>
    <w:rsid w:val="00D16FCF"/>
    <w:rsid w:val="00D20897"/>
    <w:rsid w:val="00D244F8"/>
    <w:rsid w:val="00D2470E"/>
    <w:rsid w:val="00D26068"/>
    <w:rsid w:val="00D2728F"/>
    <w:rsid w:val="00D273EB"/>
    <w:rsid w:val="00D336DA"/>
    <w:rsid w:val="00D52D13"/>
    <w:rsid w:val="00D57BA5"/>
    <w:rsid w:val="00D623D7"/>
    <w:rsid w:val="00D67516"/>
    <w:rsid w:val="00D73191"/>
    <w:rsid w:val="00D84EC6"/>
    <w:rsid w:val="00DA5A5A"/>
    <w:rsid w:val="00DB0126"/>
    <w:rsid w:val="00DB05DC"/>
    <w:rsid w:val="00DC03F0"/>
    <w:rsid w:val="00DC248E"/>
    <w:rsid w:val="00DC56C6"/>
    <w:rsid w:val="00DD095C"/>
    <w:rsid w:val="00DE3C84"/>
    <w:rsid w:val="00DE7B6E"/>
    <w:rsid w:val="00E0302C"/>
    <w:rsid w:val="00E10636"/>
    <w:rsid w:val="00E12859"/>
    <w:rsid w:val="00E14751"/>
    <w:rsid w:val="00E202A5"/>
    <w:rsid w:val="00E24D17"/>
    <w:rsid w:val="00E32327"/>
    <w:rsid w:val="00E32F0D"/>
    <w:rsid w:val="00E33E93"/>
    <w:rsid w:val="00E36875"/>
    <w:rsid w:val="00E40AB6"/>
    <w:rsid w:val="00E4238B"/>
    <w:rsid w:val="00E435B7"/>
    <w:rsid w:val="00E45FC0"/>
    <w:rsid w:val="00E47496"/>
    <w:rsid w:val="00E52CDE"/>
    <w:rsid w:val="00E53704"/>
    <w:rsid w:val="00E6783E"/>
    <w:rsid w:val="00E729C6"/>
    <w:rsid w:val="00E73267"/>
    <w:rsid w:val="00E7335B"/>
    <w:rsid w:val="00E73A11"/>
    <w:rsid w:val="00E76EAB"/>
    <w:rsid w:val="00E810F8"/>
    <w:rsid w:val="00E8428D"/>
    <w:rsid w:val="00EA10FF"/>
    <w:rsid w:val="00EA2620"/>
    <w:rsid w:val="00EA55FF"/>
    <w:rsid w:val="00EB30D2"/>
    <w:rsid w:val="00EC4F5A"/>
    <w:rsid w:val="00EE0096"/>
    <w:rsid w:val="00EE1D0B"/>
    <w:rsid w:val="00EE387B"/>
    <w:rsid w:val="00EE4262"/>
    <w:rsid w:val="00EE6881"/>
    <w:rsid w:val="00EF0640"/>
    <w:rsid w:val="00EF0BCD"/>
    <w:rsid w:val="00EF6930"/>
    <w:rsid w:val="00F00914"/>
    <w:rsid w:val="00F06A6D"/>
    <w:rsid w:val="00F06E41"/>
    <w:rsid w:val="00F114BB"/>
    <w:rsid w:val="00F14C20"/>
    <w:rsid w:val="00F17AC5"/>
    <w:rsid w:val="00F20659"/>
    <w:rsid w:val="00F20DBD"/>
    <w:rsid w:val="00F24F20"/>
    <w:rsid w:val="00F25901"/>
    <w:rsid w:val="00F341AD"/>
    <w:rsid w:val="00F35C38"/>
    <w:rsid w:val="00F42894"/>
    <w:rsid w:val="00F435FC"/>
    <w:rsid w:val="00F50FB9"/>
    <w:rsid w:val="00F52E6A"/>
    <w:rsid w:val="00F53682"/>
    <w:rsid w:val="00F6127F"/>
    <w:rsid w:val="00F7310C"/>
    <w:rsid w:val="00F7740B"/>
    <w:rsid w:val="00F80689"/>
    <w:rsid w:val="00F93A42"/>
    <w:rsid w:val="00FA1DDE"/>
    <w:rsid w:val="00FA3C49"/>
    <w:rsid w:val="00FA3F60"/>
    <w:rsid w:val="00FA4924"/>
    <w:rsid w:val="00FA4AC5"/>
    <w:rsid w:val="00FA6892"/>
    <w:rsid w:val="00FA6DDC"/>
    <w:rsid w:val="00FB047C"/>
    <w:rsid w:val="00FB0FA6"/>
    <w:rsid w:val="00FB1B89"/>
    <w:rsid w:val="00FC191F"/>
    <w:rsid w:val="00FC3195"/>
    <w:rsid w:val="00FC58B5"/>
    <w:rsid w:val="00FD23C1"/>
    <w:rsid w:val="00FD350F"/>
    <w:rsid w:val="00FD7195"/>
    <w:rsid w:val="00FE753F"/>
    <w:rsid w:val="00FE7BCD"/>
    <w:rsid w:val="00FF3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7FFC0-5436-4B02-8438-DC695504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8C9"/>
  </w:style>
  <w:style w:type="paragraph" w:styleId="1">
    <w:name w:val="heading 1"/>
    <w:basedOn w:val="a"/>
    <w:link w:val="10"/>
    <w:uiPriority w:val="9"/>
    <w:qFormat/>
    <w:rsid w:val="00871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E7BC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11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71112"/>
    <w:rPr>
      <w:color w:val="0000FF"/>
      <w:u w:val="single"/>
    </w:rPr>
  </w:style>
  <w:style w:type="paragraph" w:customStyle="1" w:styleId="ConsPlusNormal">
    <w:name w:val="ConsPlusNormal"/>
    <w:rsid w:val="00C96045"/>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3532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3297"/>
    <w:rPr>
      <w:rFonts w:ascii="Tahoma" w:hAnsi="Tahoma" w:cs="Tahoma"/>
      <w:sz w:val="16"/>
      <w:szCs w:val="16"/>
    </w:rPr>
  </w:style>
  <w:style w:type="character" w:customStyle="1" w:styleId="apple-converted-space">
    <w:name w:val="apple-converted-space"/>
    <w:basedOn w:val="a0"/>
    <w:rsid w:val="00FC191F"/>
  </w:style>
  <w:style w:type="paragraph" w:styleId="a6">
    <w:name w:val="footnote text"/>
    <w:basedOn w:val="a"/>
    <w:link w:val="a7"/>
    <w:uiPriority w:val="99"/>
    <w:semiHidden/>
    <w:unhideWhenUsed/>
    <w:rsid w:val="00614D2E"/>
    <w:pPr>
      <w:spacing w:after="0" w:line="240" w:lineRule="auto"/>
    </w:pPr>
    <w:rPr>
      <w:sz w:val="20"/>
      <w:szCs w:val="20"/>
    </w:rPr>
  </w:style>
  <w:style w:type="character" w:customStyle="1" w:styleId="a7">
    <w:name w:val="Текст сноски Знак"/>
    <w:basedOn w:val="a0"/>
    <w:link w:val="a6"/>
    <w:uiPriority w:val="99"/>
    <w:semiHidden/>
    <w:rsid w:val="00614D2E"/>
    <w:rPr>
      <w:sz w:val="20"/>
      <w:szCs w:val="20"/>
    </w:rPr>
  </w:style>
  <w:style w:type="character" w:styleId="a8">
    <w:name w:val="footnote reference"/>
    <w:basedOn w:val="a0"/>
    <w:uiPriority w:val="99"/>
    <w:semiHidden/>
    <w:unhideWhenUsed/>
    <w:rsid w:val="00614D2E"/>
    <w:rPr>
      <w:vertAlign w:val="superscript"/>
    </w:rPr>
  </w:style>
  <w:style w:type="character" w:customStyle="1" w:styleId="20">
    <w:name w:val="Заголовок 2 Знак"/>
    <w:basedOn w:val="a0"/>
    <w:link w:val="2"/>
    <w:uiPriority w:val="9"/>
    <w:semiHidden/>
    <w:rsid w:val="00FE7BCD"/>
    <w:rPr>
      <w:rFonts w:asciiTheme="majorHAnsi" w:eastAsiaTheme="majorEastAsia" w:hAnsiTheme="majorHAnsi" w:cstheme="majorBidi"/>
      <w:b/>
      <w:bCs/>
      <w:color w:val="5B9BD5" w:themeColor="accent1"/>
      <w:sz w:val="26"/>
      <w:szCs w:val="26"/>
    </w:rPr>
  </w:style>
  <w:style w:type="paragraph" w:customStyle="1" w:styleId="ConsPlusNonformat">
    <w:name w:val="ConsPlusNonformat"/>
    <w:rsid w:val="00FE7B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rsid w:val="00FE7B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E7BCD"/>
    <w:pPr>
      <w:spacing w:after="0" w:line="240" w:lineRule="auto"/>
    </w:pPr>
    <w:rPr>
      <w:rFonts w:ascii="Calibri" w:eastAsia="Calibri" w:hAnsi="Calibri" w:cs="Times New Roman"/>
    </w:rPr>
  </w:style>
  <w:style w:type="paragraph" w:styleId="ab">
    <w:name w:val="List Paragraph"/>
    <w:basedOn w:val="a"/>
    <w:uiPriority w:val="34"/>
    <w:qFormat/>
    <w:rsid w:val="00FE7BCD"/>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657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657737"/>
    <w:rPr>
      <w:i/>
      <w:iCs/>
    </w:rPr>
  </w:style>
  <w:style w:type="paragraph" w:styleId="ae">
    <w:name w:val="header"/>
    <w:basedOn w:val="a"/>
    <w:link w:val="af"/>
    <w:uiPriority w:val="99"/>
    <w:unhideWhenUsed/>
    <w:rsid w:val="002B757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B7575"/>
  </w:style>
  <w:style w:type="paragraph" w:styleId="af0">
    <w:name w:val="footer"/>
    <w:basedOn w:val="a"/>
    <w:link w:val="af1"/>
    <w:uiPriority w:val="99"/>
    <w:unhideWhenUsed/>
    <w:rsid w:val="002B757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B7575"/>
  </w:style>
  <w:style w:type="character" w:customStyle="1" w:styleId="21">
    <w:name w:val="Основной текст (2)_"/>
    <w:basedOn w:val="a0"/>
    <w:rsid w:val="0076107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761071"/>
    <w:rPr>
      <w:rFonts w:ascii="Times New Roman" w:eastAsia="Times New Roman" w:hAnsi="Times New Roman" w:cs="Times New Roman"/>
      <w:b/>
      <w:bCs/>
      <w:shd w:val="clear" w:color="auto" w:fill="FFFFFF"/>
    </w:rPr>
  </w:style>
  <w:style w:type="character" w:customStyle="1" w:styleId="22">
    <w:name w:val="Основной текст (2)"/>
    <w:basedOn w:val="21"/>
    <w:rsid w:val="0076107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30">
    <w:name w:val="Основной текст (3)"/>
    <w:basedOn w:val="a"/>
    <w:link w:val="3"/>
    <w:rsid w:val="00761071"/>
    <w:pPr>
      <w:widowControl w:val="0"/>
      <w:shd w:val="clear" w:color="auto" w:fill="FFFFFF"/>
      <w:spacing w:before="480" w:after="480" w:line="274" w:lineRule="exact"/>
      <w:jc w:val="center"/>
    </w:pPr>
    <w:rPr>
      <w:rFonts w:ascii="Times New Roman" w:eastAsia="Times New Roman" w:hAnsi="Times New Roman" w:cs="Times New Roman"/>
      <w:b/>
      <w:bCs/>
    </w:rPr>
  </w:style>
  <w:style w:type="paragraph" w:customStyle="1" w:styleId="11">
    <w:name w:val="Обычный1"/>
    <w:rsid w:val="00234166"/>
    <w:pPr>
      <w:spacing w:after="0" w:line="240" w:lineRule="auto"/>
    </w:pPr>
    <w:rPr>
      <w:rFonts w:ascii="Times New Roman" w:eastAsia="Times New Roman" w:hAnsi="Times New Roman" w:cs="Times New Roman"/>
      <w:sz w:val="20"/>
      <w:szCs w:val="20"/>
      <w:lang w:eastAsia="ru-RU"/>
    </w:rPr>
  </w:style>
  <w:style w:type="character" w:customStyle="1" w:styleId="FontStyle16">
    <w:name w:val="Font Style16"/>
    <w:rsid w:val="00710D6E"/>
    <w:rPr>
      <w:rFonts w:ascii="Times New Roman" w:hAnsi="Times New Roman" w:cs="Times New Roman"/>
      <w:b/>
      <w:bCs/>
      <w:color w:val="000000"/>
      <w:sz w:val="22"/>
      <w:szCs w:val="22"/>
    </w:rPr>
  </w:style>
  <w:style w:type="paragraph" w:customStyle="1" w:styleId="Style6">
    <w:name w:val="Style6"/>
    <w:basedOn w:val="a"/>
    <w:rsid w:val="00710D6E"/>
    <w:pPr>
      <w:widowControl w:val="0"/>
      <w:autoSpaceDE w:val="0"/>
      <w:autoSpaceDN w:val="0"/>
      <w:adjustRightInd w:val="0"/>
      <w:spacing w:after="0" w:line="271" w:lineRule="exact"/>
    </w:pPr>
    <w:rPr>
      <w:rFonts w:ascii="Times New Roman" w:eastAsia="Times New Roman" w:hAnsi="Times New Roman" w:cs="Times New Roman"/>
      <w:sz w:val="24"/>
      <w:szCs w:val="24"/>
      <w:lang w:eastAsia="ru-RU"/>
    </w:rPr>
  </w:style>
  <w:style w:type="paragraph" w:customStyle="1" w:styleId="Style7">
    <w:name w:val="Style7"/>
    <w:basedOn w:val="a"/>
    <w:rsid w:val="00710D6E"/>
    <w:pPr>
      <w:widowControl w:val="0"/>
      <w:autoSpaceDE w:val="0"/>
      <w:autoSpaceDN w:val="0"/>
      <w:adjustRightInd w:val="0"/>
      <w:spacing w:after="0" w:line="271" w:lineRule="exact"/>
    </w:pPr>
    <w:rPr>
      <w:rFonts w:ascii="Times New Roman" w:eastAsia="Times New Roman" w:hAnsi="Times New Roman" w:cs="Times New Roman"/>
      <w:sz w:val="24"/>
      <w:szCs w:val="24"/>
      <w:lang w:eastAsia="ru-RU"/>
    </w:rPr>
  </w:style>
  <w:style w:type="character" w:customStyle="1" w:styleId="FontStyle15">
    <w:name w:val="Font Style15"/>
    <w:rsid w:val="00710D6E"/>
    <w:rPr>
      <w:rFonts w:ascii="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005">
      <w:bodyDiv w:val="1"/>
      <w:marLeft w:val="0"/>
      <w:marRight w:val="0"/>
      <w:marTop w:val="0"/>
      <w:marBottom w:val="0"/>
      <w:divBdr>
        <w:top w:val="none" w:sz="0" w:space="0" w:color="auto"/>
        <w:left w:val="none" w:sz="0" w:space="0" w:color="auto"/>
        <w:bottom w:val="none" w:sz="0" w:space="0" w:color="auto"/>
        <w:right w:val="none" w:sz="0" w:space="0" w:color="auto"/>
      </w:divBdr>
    </w:div>
    <w:div w:id="85343709">
      <w:bodyDiv w:val="1"/>
      <w:marLeft w:val="0"/>
      <w:marRight w:val="0"/>
      <w:marTop w:val="0"/>
      <w:marBottom w:val="0"/>
      <w:divBdr>
        <w:top w:val="none" w:sz="0" w:space="0" w:color="auto"/>
        <w:left w:val="none" w:sz="0" w:space="0" w:color="auto"/>
        <w:bottom w:val="none" w:sz="0" w:space="0" w:color="auto"/>
        <w:right w:val="none" w:sz="0" w:space="0" w:color="auto"/>
      </w:divBdr>
    </w:div>
    <w:div w:id="429010623">
      <w:bodyDiv w:val="1"/>
      <w:marLeft w:val="0"/>
      <w:marRight w:val="0"/>
      <w:marTop w:val="0"/>
      <w:marBottom w:val="0"/>
      <w:divBdr>
        <w:top w:val="none" w:sz="0" w:space="0" w:color="auto"/>
        <w:left w:val="none" w:sz="0" w:space="0" w:color="auto"/>
        <w:bottom w:val="none" w:sz="0" w:space="0" w:color="auto"/>
        <w:right w:val="none" w:sz="0" w:space="0" w:color="auto"/>
      </w:divBdr>
    </w:div>
    <w:div w:id="918058699">
      <w:bodyDiv w:val="1"/>
      <w:marLeft w:val="0"/>
      <w:marRight w:val="0"/>
      <w:marTop w:val="0"/>
      <w:marBottom w:val="0"/>
      <w:divBdr>
        <w:top w:val="none" w:sz="0" w:space="0" w:color="auto"/>
        <w:left w:val="none" w:sz="0" w:space="0" w:color="auto"/>
        <w:bottom w:val="none" w:sz="0" w:space="0" w:color="auto"/>
        <w:right w:val="none" w:sz="0" w:space="0" w:color="auto"/>
      </w:divBdr>
    </w:div>
    <w:div w:id="962544511">
      <w:bodyDiv w:val="1"/>
      <w:marLeft w:val="0"/>
      <w:marRight w:val="0"/>
      <w:marTop w:val="0"/>
      <w:marBottom w:val="0"/>
      <w:divBdr>
        <w:top w:val="none" w:sz="0" w:space="0" w:color="auto"/>
        <w:left w:val="none" w:sz="0" w:space="0" w:color="auto"/>
        <w:bottom w:val="none" w:sz="0" w:space="0" w:color="auto"/>
        <w:right w:val="none" w:sz="0" w:space="0" w:color="auto"/>
      </w:divBdr>
    </w:div>
    <w:div w:id="970744128">
      <w:bodyDiv w:val="1"/>
      <w:marLeft w:val="0"/>
      <w:marRight w:val="0"/>
      <w:marTop w:val="0"/>
      <w:marBottom w:val="0"/>
      <w:divBdr>
        <w:top w:val="none" w:sz="0" w:space="0" w:color="auto"/>
        <w:left w:val="none" w:sz="0" w:space="0" w:color="auto"/>
        <w:bottom w:val="none" w:sz="0" w:space="0" w:color="auto"/>
        <w:right w:val="none" w:sz="0" w:space="0" w:color="auto"/>
      </w:divBdr>
    </w:div>
    <w:div w:id="1262224884">
      <w:bodyDiv w:val="1"/>
      <w:marLeft w:val="0"/>
      <w:marRight w:val="0"/>
      <w:marTop w:val="0"/>
      <w:marBottom w:val="0"/>
      <w:divBdr>
        <w:top w:val="none" w:sz="0" w:space="0" w:color="auto"/>
        <w:left w:val="none" w:sz="0" w:space="0" w:color="auto"/>
        <w:bottom w:val="none" w:sz="0" w:space="0" w:color="auto"/>
        <w:right w:val="none" w:sz="0" w:space="0" w:color="auto"/>
      </w:divBdr>
    </w:div>
    <w:div w:id="1394232423">
      <w:bodyDiv w:val="1"/>
      <w:marLeft w:val="0"/>
      <w:marRight w:val="0"/>
      <w:marTop w:val="0"/>
      <w:marBottom w:val="0"/>
      <w:divBdr>
        <w:top w:val="none" w:sz="0" w:space="0" w:color="auto"/>
        <w:left w:val="none" w:sz="0" w:space="0" w:color="auto"/>
        <w:bottom w:val="none" w:sz="0" w:space="0" w:color="auto"/>
        <w:right w:val="none" w:sz="0" w:space="0" w:color="auto"/>
      </w:divBdr>
    </w:div>
    <w:div w:id="1883711057">
      <w:bodyDiv w:val="1"/>
      <w:marLeft w:val="0"/>
      <w:marRight w:val="0"/>
      <w:marTop w:val="0"/>
      <w:marBottom w:val="0"/>
      <w:divBdr>
        <w:top w:val="none" w:sz="0" w:space="0" w:color="auto"/>
        <w:left w:val="none" w:sz="0" w:space="0" w:color="auto"/>
        <w:bottom w:val="none" w:sz="0" w:space="0" w:color="auto"/>
        <w:right w:val="none" w:sz="0" w:space="0" w:color="auto"/>
      </w:divBdr>
      <w:divsChild>
        <w:div w:id="1906524513">
          <w:marLeft w:val="0"/>
          <w:marRight w:val="0"/>
          <w:marTop w:val="0"/>
          <w:marBottom w:val="0"/>
          <w:divBdr>
            <w:top w:val="none" w:sz="0" w:space="0" w:color="auto"/>
            <w:left w:val="none" w:sz="0" w:space="0" w:color="auto"/>
            <w:bottom w:val="none" w:sz="0" w:space="0" w:color="auto"/>
            <w:right w:val="none" w:sz="0" w:space="0" w:color="auto"/>
          </w:divBdr>
        </w:div>
        <w:div w:id="971715508">
          <w:marLeft w:val="0"/>
          <w:marRight w:val="0"/>
          <w:marTop w:val="0"/>
          <w:marBottom w:val="0"/>
          <w:divBdr>
            <w:top w:val="none" w:sz="0" w:space="0" w:color="auto"/>
            <w:left w:val="none" w:sz="0" w:space="0" w:color="auto"/>
            <w:bottom w:val="none" w:sz="0" w:space="0" w:color="auto"/>
            <w:right w:val="none" w:sz="0" w:space="0" w:color="auto"/>
          </w:divBdr>
        </w:div>
        <w:div w:id="186136126">
          <w:marLeft w:val="0"/>
          <w:marRight w:val="0"/>
          <w:marTop w:val="0"/>
          <w:marBottom w:val="0"/>
          <w:divBdr>
            <w:top w:val="none" w:sz="0" w:space="0" w:color="auto"/>
            <w:left w:val="none" w:sz="0" w:space="0" w:color="auto"/>
            <w:bottom w:val="none" w:sz="0" w:space="0" w:color="auto"/>
            <w:right w:val="none" w:sz="0" w:space="0" w:color="auto"/>
          </w:divBdr>
        </w:div>
      </w:divsChild>
    </w:div>
    <w:div w:id="1913461267">
      <w:bodyDiv w:val="1"/>
      <w:marLeft w:val="0"/>
      <w:marRight w:val="0"/>
      <w:marTop w:val="0"/>
      <w:marBottom w:val="0"/>
      <w:divBdr>
        <w:top w:val="none" w:sz="0" w:space="0" w:color="auto"/>
        <w:left w:val="none" w:sz="0" w:space="0" w:color="auto"/>
        <w:bottom w:val="none" w:sz="0" w:space="0" w:color="auto"/>
        <w:right w:val="none" w:sz="0" w:space="0" w:color="auto"/>
      </w:divBdr>
    </w:div>
    <w:div w:id="19782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ng-moktu@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7E54-F5BD-481F-84A3-F5D9E67B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5546</Words>
  <Characters>31614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dc:creator>
  <cp:lastModifiedBy>Ивашкина Елена</cp:lastModifiedBy>
  <cp:revision>138</cp:revision>
  <cp:lastPrinted>2016-03-10T12:20:00Z</cp:lastPrinted>
  <dcterms:created xsi:type="dcterms:W3CDTF">2016-03-14T11:08:00Z</dcterms:created>
  <dcterms:modified xsi:type="dcterms:W3CDTF">2017-07-18T13:37:00Z</dcterms:modified>
</cp:coreProperties>
</file>