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2C30" w:rsidRDefault="00802C30">
      <w:pPr>
        <w:keepNext/>
        <w:widowControl w:val="0"/>
        <w:shd w:val="clear" w:color="auto" w:fill="FFFFFF"/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802C30" w:rsidRDefault="00802C30">
      <w:pPr>
        <w:keepNext/>
        <w:widowControl w:val="0"/>
        <w:shd w:val="clear" w:color="auto" w:fill="FFFFFF"/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 xml:space="preserve">к документации об </w:t>
      </w:r>
      <w:r w:rsidR="00EE23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</w:p>
    <w:p w:rsidR="00802C30" w:rsidRDefault="00802C30">
      <w:pPr>
        <w:keepNext/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Образец оформления заявки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 участие в конкурсе для юридического лица</w:t>
      </w:r>
    </w:p>
    <w:p w:rsidR="00802C30" w:rsidRDefault="00802C3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keepNext/>
        <w:widowControl w:val="0"/>
        <w:shd w:val="clear" w:color="auto" w:fill="FFFFFF"/>
        <w:spacing w:after="0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Председателю Комиссии</w:t>
      </w:r>
    </w:p>
    <w:p w:rsidR="00802C30" w:rsidRDefault="00802C30">
      <w:pPr>
        <w:keepNext/>
        <w:widowControl w:val="0"/>
        <w:spacing w:after="0" w:line="240" w:lineRule="auto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 xml:space="preserve">Московско-Окского территориального управления Федерального агентства по рыболовству по проведению </w:t>
      </w:r>
      <w:r w:rsidR="00E73085">
        <w:rPr>
          <w:rFonts w:ascii="Times New Roman" w:hAnsi="Times New Roman" w:cs="Times New Roman"/>
          <w:bCs/>
          <w:sz w:val="24"/>
          <w:szCs w:val="24"/>
        </w:rPr>
        <w:t>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отношении рыбоводного участка, расположенном на водном объекте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 (или) их частях,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BE3D32">
        <w:rPr>
          <w:rFonts w:ascii="Times New Roman" w:hAnsi="Times New Roman" w:cs="Times New Roman"/>
          <w:sz w:val="24"/>
          <w:szCs w:val="24"/>
        </w:rPr>
        <w:t>Калужской</w:t>
      </w:r>
      <w:r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EE51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02C30" w:rsidRDefault="00802C30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об участии в конкурсе на право заключения договора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Лот №_______________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Полное и сокращенное наименование юридического лица: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Основной государственный регистрационный номер: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Идентификационный номер налогоплательщика: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Место нахождения: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Телефон: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 xml:space="preserve">Реквизиты банковского счета: 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конкурса и конкурсной документаци, а также подтверждаем соблюдение следующих обязательных требований: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802C30" w:rsidRDefault="00802C30">
      <w:pPr>
        <w:pStyle w:val="16"/>
        <w:keepNext/>
        <w:widowControl w:val="0"/>
        <w:ind w:left="709"/>
        <w:jc w:val="both"/>
      </w:pPr>
      <w:r>
        <w:t>1) документ, подтверждающий внесение заявителем задатка;</w:t>
      </w:r>
    </w:p>
    <w:p w:rsidR="00802C30" w:rsidRDefault="00802C30">
      <w:pPr>
        <w:pStyle w:val="16"/>
        <w:keepNext/>
        <w:widowControl w:val="0"/>
        <w:ind w:left="0" w:firstLine="709"/>
        <w:jc w:val="both"/>
      </w:pPr>
      <w:r>
        <w:t xml:space="preserve">2) документ, подтверждающий полномочия лица на осуществление действий от имени </w:t>
      </w:r>
      <w:r>
        <w:lastRenderedPageBreak/>
        <w:t>заявителя (в случае необходимости);</w:t>
      </w:r>
    </w:p>
    <w:p w:rsidR="00802C30" w:rsidRDefault="00802C30">
      <w:pPr>
        <w:pStyle w:val="16"/>
        <w:keepNext/>
        <w:widowControl w:val="0"/>
        <w:ind w:left="0" w:firstLine="709"/>
        <w:jc w:val="both"/>
      </w:pPr>
      <w:r>
        <w:t>3) документы, предоставленные заявителем по собственной инициативе (выписка из Единого государственного реестра юридических лиц;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802C30" w:rsidRDefault="00802C30">
      <w:pPr>
        <w:pStyle w:val="18"/>
        <w:keepNext/>
        <w:widowControl w:val="0"/>
        <w:tabs>
          <w:tab w:val="left" w:pos="3706"/>
        </w:tabs>
        <w:ind w:left="1069"/>
        <w:jc w:val="both"/>
      </w:pPr>
      <w:r>
        <w:rPr>
          <w:sz w:val="24"/>
          <w:szCs w:val="24"/>
        </w:rPr>
        <w:tab/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Заявитель: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ab/>
        <w:t>______________________________________________/ ____________/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 xml:space="preserve">                                    (должность заявителя, Ф.И.О)              </w:t>
      </w:r>
      <w:r>
        <w:rPr>
          <w:sz w:val="24"/>
          <w:szCs w:val="24"/>
        </w:rPr>
        <w:tab/>
        <w:t xml:space="preserve">     (подпись</w:t>
      </w: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  <w:r>
        <w:rPr>
          <w:sz w:val="24"/>
          <w:szCs w:val="24"/>
        </w:rPr>
        <w:t>«___» ___________ 20__ г.                                                    М.П.</w:t>
      </w: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Образец оформления заявки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 участие в конкурсе для индивидуального предпринимателя</w:t>
      </w:r>
    </w:p>
    <w:p w:rsidR="00802C30" w:rsidRDefault="00802C3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keepNext/>
        <w:widowControl w:val="0"/>
        <w:shd w:val="clear" w:color="auto" w:fill="FFFFFF"/>
        <w:spacing w:after="0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Председателю Комиссии</w:t>
      </w:r>
    </w:p>
    <w:p w:rsidR="00802C30" w:rsidRDefault="00802C30">
      <w:pPr>
        <w:keepNext/>
        <w:widowControl w:val="0"/>
        <w:spacing w:after="0" w:line="240" w:lineRule="auto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 xml:space="preserve">Московско-Окского территориального управления Федерального агентства по рыболовству по проведению </w:t>
      </w:r>
      <w:r w:rsidR="00E73085">
        <w:rPr>
          <w:rFonts w:ascii="Times New Roman" w:hAnsi="Times New Roman" w:cs="Times New Roman"/>
          <w:bCs/>
          <w:sz w:val="24"/>
          <w:szCs w:val="24"/>
        </w:rPr>
        <w:t>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отношении рыбоводного участка, расположенном на водном объекте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 (или) их частях,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BE3D32">
        <w:rPr>
          <w:rFonts w:ascii="Times New Roman" w:hAnsi="Times New Roman" w:cs="Times New Roman"/>
          <w:sz w:val="24"/>
          <w:szCs w:val="24"/>
        </w:rPr>
        <w:t>Калужской</w:t>
      </w:r>
      <w:r w:rsidR="00EE51D2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об участии в конкурсе на право заключения договора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</w:p>
    <w:p w:rsidR="00802C30" w:rsidRDefault="00802C3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Лот №_______________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Фамилия, имя, отчество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Данные документа, удостоверяющего личность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Сведения о месте жительства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 xml:space="preserve">Телефон 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ИНН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Страховой номер индивидуального лицевого счета в системе обязательного пенсионного страхования Российской Федерации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 xml:space="preserve">Реквизиты банковского счета: 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конкурса и конкурсной документации, а также подтверждаем соблюдение следующих обязательных требований: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1) документ, подтверждающий внесение заявителем задатка;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2) документ, подтверждающий полномочия лица на осуществление действий от имени заявителя (в случае необходимости);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3) документы, предоставленные заявителем по собственной инициативе (выписка из Единого государственного реестра индивидуальных предпринимателей;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802C30" w:rsidRDefault="00802C30">
      <w:pPr>
        <w:pStyle w:val="18"/>
        <w:keepNext/>
        <w:widowControl w:val="0"/>
        <w:tabs>
          <w:tab w:val="left" w:pos="3706"/>
        </w:tabs>
        <w:jc w:val="both"/>
      </w:pPr>
      <w:r>
        <w:rPr>
          <w:sz w:val="24"/>
          <w:szCs w:val="24"/>
        </w:rPr>
        <w:tab/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Заявитель: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ab/>
        <w:t>______________________________________________/ ____________/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 xml:space="preserve">                                                  (Ф.И.О.)          </w:t>
      </w:r>
      <w:r>
        <w:rPr>
          <w:sz w:val="24"/>
          <w:szCs w:val="24"/>
        </w:rPr>
        <w:tab/>
        <w:t xml:space="preserve">                                (подпись)</w:t>
      </w:r>
    </w:p>
    <w:p w:rsidR="00802C30" w:rsidRDefault="00802C30">
      <w:pPr>
        <w:pStyle w:val="18"/>
        <w:keepNext/>
        <w:widowControl w:val="0"/>
        <w:jc w:val="center"/>
        <w:rPr>
          <w:i/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«___» ___________ 20__ г.                                               М.П.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802C30" w:rsidRDefault="00802C30">
      <w:pPr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 xml:space="preserve">к документации об </w:t>
      </w:r>
      <w:r w:rsidR="00EE23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 оформления конверта с заявкой об участии в конкурсе</w:t>
      </w: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Заявитель запечатывает заявку в конверт. </w:t>
      </w: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В случаях направления заявки посредством почтового отправления оформляется второй внешний конверт в соответствии с Правилами оказания услуг почтовой связи.</w:t>
      </w: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Конверт оформляется следующим образом:</w:t>
      </w: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9585"/>
      </w:tblGrid>
      <w:tr w:rsidR="00802C30">
        <w:tc>
          <w:tcPr>
            <w:tcW w:w="958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Куда: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117105, город Москва, Варшавское шоссе, д. 39 А</w:t>
            </w:r>
          </w:p>
          <w:p w:rsidR="00802C30" w:rsidRDefault="00802C3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Кому: Московско-Окское территориальное управление Федерального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агентства по рыболовству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Заявка об участии в конкурсе</w:t>
            </w:r>
          </w:p>
          <w:p w:rsidR="00802C30" w:rsidRPr="00EE51D2" w:rsidRDefault="00802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право заключения договора пользования рыбоводным участком, расположенном на водном объекте и (или) их частях, на территории </w:t>
            </w:r>
            <w:r w:rsidR="00BE3D32">
              <w:rPr>
                <w:rFonts w:ascii="Times New Roman" w:hAnsi="Times New Roman" w:cs="Times New Roman"/>
                <w:b/>
                <w:sz w:val="24"/>
                <w:szCs w:val="24"/>
              </w:rPr>
              <w:t>Калужской</w:t>
            </w:r>
            <w:r w:rsidR="00EE51D2" w:rsidRPr="00EE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для осуществления аквакультуры (рыбоводства)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(Изменение заявки об участии в конкурсе _________ (наименование конкурса) _____ (регистрационный номер заявки)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___________________________________________________________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заявителя, адрес и ИНН заявителя)</w:t>
            </w:r>
          </w:p>
          <w:p w:rsidR="00802C30" w:rsidRDefault="00802C3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 конверте указываются: название конкурса (без указания номера лота), наименование заявителя, адрес и ИНН заявителя. </w:t>
      </w:r>
    </w:p>
    <w:p w:rsidR="00802C30" w:rsidRDefault="00802C3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02C30" w:rsidRDefault="00802C3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02C30" w:rsidRDefault="00EE51D2">
      <w:pPr>
        <w:spacing w:after="0" w:line="240" w:lineRule="auto"/>
        <w:jc w:val="right"/>
      </w:pPr>
      <w:r>
        <w:rPr>
          <w:rFonts w:ascii="Times New Roman" w:hAnsi="Times New Roman" w:cs="Times New Roman"/>
          <w:iCs/>
          <w:sz w:val="24"/>
          <w:szCs w:val="24"/>
        </w:rPr>
        <w:t>Приложение № 3</w:t>
      </w:r>
    </w:p>
    <w:p w:rsidR="00802C30" w:rsidRDefault="00802C30">
      <w:pPr>
        <w:spacing w:after="0" w:line="240" w:lineRule="auto"/>
        <w:jc w:val="right"/>
      </w:pPr>
      <w:r>
        <w:rPr>
          <w:rFonts w:ascii="Times New Roman" w:hAnsi="Times New Roman" w:cs="Times New Roman"/>
          <w:iCs/>
          <w:sz w:val="24"/>
          <w:szCs w:val="24"/>
        </w:rPr>
        <w:t xml:space="preserve">к документации об </w:t>
      </w:r>
      <w:r w:rsidR="00EE23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</w:p>
    <w:p w:rsidR="00802C30" w:rsidRDefault="00EE51D2">
      <w:pPr>
        <w:keepNext/>
        <w:widowControl w:val="0"/>
        <w:tabs>
          <w:tab w:val="left" w:pos="3969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802C30" w:rsidRPr="00BE3D32" w:rsidRDefault="00802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BE3D32" w:rsidRPr="00BE3D32" w:rsidRDefault="00BE3D32" w:rsidP="00BE3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D32">
        <w:rPr>
          <w:rFonts w:ascii="Times New Roman" w:hAnsi="Times New Roman" w:cs="Times New Roman"/>
          <w:sz w:val="24"/>
          <w:szCs w:val="24"/>
        </w:rPr>
        <w:t>пруд у с. Ильино Ферзиковского района</w:t>
      </w:r>
    </w:p>
    <w:p w:rsidR="00802C30" w:rsidRPr="00BE3D32" w:rsidRDefault="00BE3D32" w:rsidP="00BE3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D32"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802C30">
        <w:rPr>
          <w:rFonts w:ascii="Times New Roman" w:hAnsi="Times New Roman" w:cs="Times New Roman"/>
          <w:sz w:val="24"/>
          <w:szCs w:val="24"/>
        </w:rPr>
        <w:t>,</w:t>
      </w:r>
      <w:r w:rsidR="00802C30" w:rsidRPr="00BE3D32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Pr="00BE3D32">
        <w:rPr>
          <w:rFonts w:ascii="Times New Roman" w:hAnsi="Times New Roman" w:cs="Times New Roman"/>
          <w:sz w:val="24"/>
          <w:szCs w:val="24"/>
        </w:rPr>
        <w:t>0,70</w:t>
      </w:r>
      <w:r w:rsidR="00802C30" w:rsidRPr="00BE3D32">
        <w:rPr>
          <w:rFonts w:ascii="Times New Roman" w:hAnsi="Times New Roman" w:cs="Times New Roman"/>
          <w:sz w:val="24"/>
          <w:szCs w:val="24"/>
        </w:rPr>
        <w:t xml:space="preserve"> га</w:t>
      </w:r>
    </w:p>
    <w:p w:rsidR="00802C30" w:rsidRDefault="00802C30" w:rsidP="00BE3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D32" w:rsidRDefault="00802C30" w:rsidP="00BE3D32">
      <w:pPr>
        <w:pStyle w:val="16"/>
        <w:keepNext/>
        <w:widowControl w:val="0"/>
        <w:tabs>
          <w:tab w:val="left" w:pos="3969"/>
        </w:tabs>
        <w:ind w:left="0" w:firstLine="510"/>
        <w:jc w:val="both"/>
      </w:pPr>
      <w:r>
        <w:t>Сведения о рыбоводном участке:</w:t>
      </w:r>
    </w:p>
    <w:p w:rsidR="00BE3D32" w:rsidRPr="00BE3D32" w:rsidRDefault="00BE3D32" w:rsidP="00BE3D32">
      <w:pPr>
        <w:pStyle w:val="16"/>
        <w:keepNext/>
        <w:widowControl w:val="0"/>
        <w:tabs>
          <w:tab w:val="left" w:pos="3969"/>
        </w:tabs>
        <w:ind w:left="0" w:firstLine="510"/>
        <w:jc w:val="both"/>
      </w:pPr>
      <w:r>
        <w:t xml:space="preserve">   </w:t>
      </w:r>
      <w:r w:rsidR="00802C30">
        <w:t>1. Наименование рыбоводного участка – «</w:t>
      </w:r>
      <w:r w:rsidRPr="00BE3D32">
        <w:t>пруд у с. Ильино Ферзиковского района</w:t>
      </w:r>
    </w:p>
    <w:p w:rsidR="00802C30" w:rsidRDefault="00BE3D32" w:rsidP="00BE3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D32"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802C30">
        <w:rPr>
          <w:rFonts w:ascii="Times New Roman" w:hAnsi="Times New Roman" w:cs="Times New Roman"/>
          <w:sz w:val="24"/>
          <w:szCs w:val="24"/>
        </w:rPr>
        <w:t>»</w:t>
      </w:r>
      <w:r w:rsidR="00802C30">
        <w:rPr>
          <w:rFonts w:ascii="Times New Roman" w:hAnsi="Times New Roman" w:cs="Times New Roman"/>
          <w:sz w:val="24"/>
          <w:szCs w:val="23"/>
        </w:rPr>
        <w:t>.</w:t>
      </w:r>
      <w:r w:rsidR="00802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599" w:rsidRPr="001A3599" w:rsidRDefault="001A3599" w:rsidP="001A3599">
      <w:pPr>
        <w:pStyle w:val="16"/>
        <w:keepNext/>
        <w:widowControl w:val="0"/>
        <w:tabs>
          <w:tab w:val="left" w:pos="3969"/>
        </w:tabs>
        <w:ind w:left="0" w:firstLine="510"/>
        <w:jc w:val="both"/>
      </w:pPr>
      <w:r>
        <w:t xml:space="preserve">   </w:t>
      </w:r>
      <w:r>
        <w:rPr>
          <w:color w:val="000000"/>
        </w:rPr>
        <w:t xml:space="preserve">2. </w:t>
      </w:r>
      <w:r w:rsidRPr="000A6D73">
        <w:rPr>
          <w:color w:val="000000"/>
        </w:rPr>
        <w:t xml:space="preserve">Местоположение, площадь и границы рыбоводного участка: </w:t>
      </w:r>
      <w:r w:rsidRPr="00BE3D32">
        <w:t>пруд у с. Ильино Ферзиковского района</w:t>
      </w:r>
      <w:r>
        <w:t xml:space="preserve"> </w:t>
      </w:r>
      <w:r w:rsidRPr="00BE3D32">
        <w:t>Калужской области</w:t>
      </w:r>
      <w:r w:rsidRPr="000A6D73">
        <w:rPr>
          <w:color w:val="000000"/>
        </w:rPr>
        <w:t xml:space="preserve">, площадь </w:t>
      </w:r>
      <w:r w:rsidRPr="00BE3D32">
        <w:t>0,70</w:t>
      </w:r>
      <w:r>
        <w:t xml:space="preserve"> </w:t>
      </w:r>
      <w:r w:rsidRPr="000A6D73">
        <w:rPr>
          <w:color w:val="000000"/>
        </w:rPr>
        <w:t>га, в границах:</w:t>
      </w:r>
    </w:p>
    <w:p w:rsidR="001A3599" w:rsidRDefault="001A3599" w:rsidP="00BE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887"/>
        <w:gridCol w:w="1801"/>
      </w:tblGrid>
      <w:tr w:rsidR="001A3599" w:rsidTr="001A3599">
        <w:trPr>
          <w:trHeight w:val="562"/>
          <w:tblHeader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Широта (N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Долгота (E)</w:t>
            </w:r>
          </w:p>
        </w:tc>
      </w:tr>
      <w:tr w:rsidR="001A3599" w:rsidTr="001A3599">
        <w:tblPrEx>
          <w:tblCellMar>
            <w:left w:w="0" w:type="dxa"/>
            <w:right w:w="0" w:type="dxa"/>
          </w:tblCellMar>
        </w:tblPrEx>
        <w:trPr>
          <w:trHeight w:val="882"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A3599" w:rsidRPr="001B56E1" w:rsidRDefault="001A3599" w:rsidP="001A35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56E1">
              <w:rPr>
                <w:rFonts w:ascii="Times New Roman" w:hAnsi="Times New Roman" w:cs="Times New Roman"/>
                <w:sz w:val="24"/>
                <w:szCs w:val="24"/>
              </w:rPr>
              <w:t>54°19'53.42" 54°19'53.24" 54°19'58.94"</w:t>
            </w:r>
          </w:p>
          <w:p w:rsidR="001A3599" w:rsidRPr="001B56E1" w:rsidRDefault="001A3599" w:rsidP="001A3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1A3599" w:rsidRPr="001B56E1" w:rsidRDefault="001A3599" w:rsidP="001A3599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56E1">
              <w:rPr>
                <w:rFonts w:ascii="Times New Roman" w:hAnsi="Times New Roman" w:cs="Times New Roman"/>
                <w:sz w:val="24"/>
                <w:szCs w:val="24"/>
              </w:rPr>
              <w:t>36°43'49.55"</w:t>
            </w:r>
          </w:p>
          <w:p w:rsidR="001A3599" w:rsidRPr="001B56E1" w:rsidRDefault="001A3599" w:rsidP="001A3599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56E1">
              <w:rPr>
                <w:rFonts w:ascii="Times New Roman" w:hAnsi="Times New Roman" w:cs="Times New Roman"/>
                <w:sz w:val="24"/>
                <w:szCs w:val="24"/>
              </w:rPr>
              <w:t>36°43'47.50"</w:t>
            </w:r>
          </w:p>
          <w:p w:rsidR="001A3599" w:rsidRPr="001B56E1" w:rsidRDefault="001A3599" w:rsidP="001A3599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56E1">
              <w:rPr>
                <w:rFonts w:ascii="Times New Roman" w:hAnsi="Times New Roman" w:cs="Times New Roman"/>
                <w:sz w:val="24"/>
                <w:szCs w:val="24"/>
              </w:rPr>
              <w:t>36°43'44.41"</w:t>
            </w:r>
          </w:p>
          <w:p w:rsidR="001A3599" w:rsidRPr="001B56E1" w:rsidRDefault="001A3599" w:rsidP="001A35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599" w:rsidRPr="00867BE9" w:rsidRDefault="001A3599" w:rsidP="00BE3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95C91">
        <w:rPr>
          <w:rFonts w:ascii="Times New Roman" w:hAnsi="Times New Roman" w:cs="Times New Roman"/>
          <w:color w:val="000000"/>
          <w:sz w:val="24"/>
          <w:szCs w:val="24"/>
        </w:rPr>
        <w:t xml:space="preserve">Вид водопользования- </w:t>
      </w:r>
      <w:r w:rsidR="00F22AE1">
        <w:rPr>
          <w:rFonts w:ascii="Times New Roman" w:hAnsi="Times New Roman" w:cs="Times New Roman"/>
          <w:color w:val="000000"/>
          <w:sz w:val="24"/>
          <w:szCs w:val="24"/>
        </w:rPr>
        <w:t>совместное</w:t>
      </w:r>
      <w:r w:rsidR="00D95C9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 осуществляемой товарной аквакультуры (рыбоводства) – </w:t>
      </w:r>
      <w:r>
        <w:rPr>
          <w:rFonts w:ascii="Times New Roman" w:hAnsi="Times New Roman" w:cs="Times New Roman"/>
          <w:color w:val="000000"/>
          <w:sz w:val="24"/>
        </w:rPr>
        <w:t>пастбищная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аквакультура.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802C30" w:rsidRDefault="0080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03"/>
        <w:gridCol w:w="2408"/>
        <w:gridCol w:w="2127"/>
        <w:gridCol w:w="2390"/>
      </w:tblGrid>
      <w:tr w:rsidR="00802C30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spacing w:after="0" w:line="240" w:lineRule="auto"/>
              <w:ind w:left="-137" w:right="-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кг/га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spacing w:after="0" w:line="240" w:lineRule="auto"/>
              <w:ind w:left="-13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т</w:t>
            </w:r>
          </w:p>
        </w:tc>
      </w:tr>
      <w:tr w:rsidR="00802C30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Pr="00BE3D32" w:rsidRDefault="001A3599" w:rsidP="001A3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32">
              <w:rPr>
                <w:rFonts w:ascii="Times New Roman" w:hAnsi="Times New Roman" w:cs="Times New Roman"/>
                <w:sz w:val="24"/>
                <w:szCs w:val="24"/>
              </w:rPr>
              <w:t>пруд у с. Ильино Ферзиковского района</w:t>
            </w:r>
          </w:p>
          <w:p w:rsidR="00802C30" w:rsidRDefault="001A3599" w:rsidP="001A3599">
            <w:pPr>
              <w:spacing w:after="0" w:line="240" w:lineRule="auto"/>
              <w:jc w:val="center"/>
            </w:pPr>
            <w:r w:rsidRPr="00BE3D32">
              <w:rPr>
                <w:rFonts w:ascii="Times New Roman" w:hAnsi="Times New Roman" w:cs="Times New Roman"/>
                <w:sz w:val="24"/>
                <w:szCs w:val="24"/>
              </w:rPr>
              <w:t>Калужской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30" w:rsidRDefault="00802C30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="00D21670">
              <w:rPr>
                <w:rFonts w:ascii="Times New Roman" w:hAnsi="Times New Roman" w:cs="Times New Roman"/>
                <w:szCs w:val="24"/>
              </w:rPr>
              <w:t>0</w:t>
            </w:r>
            <w:r w:rsidR="001A3599">
              <w:rPr>
                <w:rFonts w:ascii="Times New Roman" w:hAnsi="Times New Roman" w:cs="Times New Roman"/>
                <w:szCs w:val="24"/>
              </w:rPr>
              <w:t>49</w:t>
            </w:r>
          </w:p>
          <w:p w:rsidR="00802C30" w:rsidRDefault="0080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Основания и условия, определяющие изъятие объектов аквакультуры из водных объектов в границах рыбоводного участка, устанавливаются в соответствии с действующими порядками </w:t>
      </w:r>
      <w:r>
        <w:rPr>
          <w:rFonts w:ascii="Times New Roman" w:hAnsi="Times New Roman" w:cs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9. Мероприятия, которые относятся к рыбохозяйственной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</w:t>
      </w:r>
      <w:r>
        <w:rPr>
          <w:rFonts w:ascii="Times New Roman" w:hAnsi="Times New Roman" w:cs="Times New Roman"/>
          <w:sz w:val="24"/>
          <w:szCs w:val="24"/>
        </w:rPr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</w:t>
      </w:r>
      <w:r>
        <w:rPr>
          <w:rFonts w:ascii="Times New Roman" w:hAnsi="Times New Roman" w:cs="Times New Roman"/>
          <w:sz w:val="24"/>
          <w:szCs w:val="24"/>
        </w:rPr>
        <w:br/>
        <w:t>из водных объектов аквакультуры: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объектов аквакультуры (рыбоводства), в сроки, определенные условиями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</w:t>
      </w:r>
      <w:r>
        <w:rPr>
          <w:rFonts w:ascii="Times New Roman" w:hAnsi="Times New Roman" w:cs="Times New Roman"/>
          <w:sz w:val="24"/>
          <w:szCs w:val="24"/>
        </w:rPr>
        <w:br/>
        <w:t xml:space="preserve"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</w:t>
      </w:r>
      <w:r>
        <w:rPr>
          <w:rFonts w:ascii="Times New Roman" w:hAnsi="Times New Roman" w:cs="Times New Roman"/>
          <w:sz w:val="24"/>
          <w:szCs w:val="24"/>
        </w:rPr>
        <w:br/>
        <w:t xml:space="preserve"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</w:t>
      </w:r>
      <w:r>
        <w:rPr>
          <w:rFonts w:ascii="Times New Roman" w:hAnsi="Times New Roman" w:cs="Times New Roman"/>
          <w:sz w:val="24"/>
          <w:szCs w:val="24"/>
        </w:rPr>
        <w:br/>
        <w:t xml:space="preserve">с предоставлением документов, подтверждающих наступление таких обстоятельств, </w:t>
      </w:r>
      <w:r>
        <w:rPr>
          <w:rFonts w:ascii="Times New Roman" w:hAnsi="Times New Roman" w:cs="Times New Roman"/>
          <w:sz w:val="24"/>
          <w:szCs w:val="24"/>
        </w:rPr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pageBreakBefore/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802C30" w:rsidRDefault="00802C3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Договор №______________</w:t>
      </w:r>
    </w:p>
    <w:p w:rsidR="00802C30" w:rsidRDefault="00802C3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пользования рыбоводным участком</w:t>
      </w:r>
    </w:p>
    <w:p w:rsidR="00802C30" w:rsidRDefault="0080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2C30" w:rsidRDefault="00802C3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  </w:t>
      </w:r>
      <w:r w:rsidR="00D2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«____» ______________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02C30" w:rsidRDefault="0080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tabs>
          <w:tab w:val="left" w:pos="10205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r w:rsidR="00E73085" w:rsidRP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</w:t>
      </w:r>
      <w:r w:rsid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>а Андрея</w:t>
      </w:r>
      <w:r w:rsidR="00E73085" w:rsidRP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Владимирович</w:t>
      </w:r>
      <w:r w:rsid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Положения, с одной стороны,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802C30" w:rsidRDefault="00802C30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802C30" w:rsidRDefault="00802C30">
      <w:pPr>
        <w:widowControl w:val="0"/>
        <w:tabs>
          <w:tab w:val="left" w:pos="1020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(ый) в дальнейшем «Рыбоводное хозяйство»,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 w:rsidR="00802C30" w:rsidRDefault="00802C30">
      <w:pPr>
        <w:widowControl w:val="0"/>
        <w:tabs>
          <w:tab w:val="left" w:pos="1020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(ей) 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(реквизиты документов, подтверждающих полномочия на подписание договора)</w:t>
      </w:r>
    </w:p>
    <w:p w:rsidR="00802C30" w:rsidRDefault="00802C30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совместно именуемые в дальнейшем «Стороны», на основании протокола </w:t>
      </w:r>
      <w:r w:rsidR="00EE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«____» ______________ 20___ г., по результатам проведения торгов в форме </w:t>
      </w:r>
      <w:r w:rsidR="005F28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пользования рыбоводным участком, расположенным на водном объекте и (или) его части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B56E1">
        <w:rPr>
          <w:rFonts w:ascii="Times New Roman" w:hAnsi="Times New Roman" w:cs="Times New Roman"/>
          <w:sz w:val="24"/>
          <w:szCs w:val="24"/>
        </w:rPr>
        <w:t>Калужской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осуществления аквакультуры (рыбоводства),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802C30" w:rsidRDefault="00802C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пастбищной аквакультуры (рыбоводства) следующий рыбоводный участок (далее именуется – рыбоводный участок): </w:t>
      </w:r>
    </w:p>
    <w:p w:rsidR="00802C30" w:rsidRDefault="001B56E1" w:rsidP="001B56E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02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вид водопользования – </w:t>
      </w:r>
      <w:r w:rsidR="00F22AE1">
        <w:rPr>
          <w:rFonts w:ascii="Times New Roman" w:hAnsi="Times New Roman" w:cs="Times New Roman"/>
          <w:color w:val="000000"/>
          <w:sz w:val="24"/>
          <w:szCs w:val="24"/>
        </w:rPr>
        <w:t>совместное</w:t>
      </w:r>
      <w:r w:rsidR="00F2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2C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водопользование;</w:t>
      </w:r>
    </w:p>
    <w:p w:rsidR="001B56E1" w:rsidRPr="00BE3D32" w:rsidRDefault="001B56E1" w:rsidP="001B56E1">
      <w:pPr>
        <w:pStyle w:val="16"/>
        <w:keepNext/>
        <w:widowControl w:val="0"/>
        <w:tabs>
          <w:tab w:val="left" w:pos="3969"/>
        </w:tabs>
        <w:ind w:left="0" w:firstLine="510"/>
        <w:jc w:val="both"/>
      </w:pPr>
      <w:r>
        <w:t xml:space="preserve">  </w:t>
      </w:r>
      <w:r w:rsidR="00802C30">
        <w:t>1.1.2. наименование рыбоводного участка: «</w:t>
      </w:r>
      <w:r w:rsidRPr="00BE3D32">
        <w:t>пруд у с. Ильино Ферзиковского района</w:t>
      </w:r>
    </w:p>
    <w:p w:rsidR="00802C30" w:rsidRDefault="001B56E1" w:rsidP="001B56E1">
      <w:pPr>
        <w:spacing w:after="0" w:line="240" w:lineRule="auto"/>
        <w:ind w:firstLine="708"/>
        <w:jc w:val="both"/>
      </w:pPr>
      <w:r w:rsidRPr="00BE3D32"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802C30">
        <w:rPr>
          <w:rFonts w:ascii="Times New Roman" w:hAnsi="Times New Roman" w:cs="Times New Roman"/>
          <w:sz w:val="24"/>
          <w:szCs w:val="24"/>
        </w:rPr>
        <w:t>»;</w:t>
      </w:r>
    </w:p>
    <w:p w:rsidR="001B56E1" w:rsidRPr="00BE3D32" w:rsidRDefault="001B56E1" w:rsidP="001B56E1">
      <w:pPr>
        <w:pStyle w:val="16"/>
        <w:keepNext/>
        <w:widowControl w:val="0"/>
        <w:tabs>
          <w:tab w:val="left" w:pos="3969"/>
        </w:tabs>
        <w:ind w:left="0" w:firstLine="510"/>
        <w:jc w:val="both"/>
      </w:pPr>
      <w:r>
        <w:t xml:space="preserve">  </w:t>
      </w:r>
      <w:r w:rsidR="00802C30">
        <w:t>1.1.3. местоположение рыбоводного участка:</w:t>
      </w:r>
      <w:r w:rsidR="00802C30">
        <w:rPr>
          <w:bCs/>
          <w:color w:val="000000"/>
        </w:rPr>
        <w:t xml:space="preserve"> </w:t>
      </w:r>
      <w:r w:rsidRPr="00BE3D32">
        <w:t>пруд у с. Ильино Ферзиковского района</w:t>
      </w:r>
    </w:p>
    <w:p w:rsidR="00802C30" w:rsidRPr="00D95C91" w:rsidRDefault="001B56E1" w:rsidP="001B56E1">
      <w:pPr>
        <w:spacing w:after="0" w:line="240" w:lineRule="auto"/>
        <w:ind w:firstLine="709"/>
        <w:jc w:val="both"/>
      </w:pPr>
      <w:r w:rsidRPr="00BE3D32"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D95C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площадь рыбоводного участка: </w:t>
      </w:r>
      <w:r w:rsidR="001B56E1" w:rsidRPr="00BE3D32">
        <w:rPr>
          <w:rFonts w:ascii="Times New Roman" w:hAnsi="Times New Roman" w:cs="Times New Roman"/>
          <w:sz w:val="24"/>
          <w:szCs w:val="24"/>
        </w:rPr>
        <w:t xml:space="preserve">0,70 </w:t>
      </w:r>
      <w:r>
        <w:rPr>
          <w:rFonts w:ascii="Times New Roman" w:hAnsi="Times New Roman" w:cs="Times New Roman"/>
          <w:bCs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2C30" w:rsidRDefault="00802C30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</w:t>
      </w:r>
    </w:p>
    <w:p w:rsidR="00802C30" w:rsidRDefault="00802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3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3"/>
        </w:rPr>
      </w:pPr>
    </w:p>
    <w:tbl>
      <w:tblPr>
        <w:tblW w:w="1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887"/>
        <w:gridCol w:w="1801"/>
      </w:tblGrid>
      <w:tr w:rsidR="001A3599" w:rsidTr="001A3599">
        <w:trPr>
          <w:trHeight w:val="562"/>
          <w:tblHeader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Широта (N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Долгота (E)</w:t>
            </w:r>
          </w:p>
        </w:tc>
      </w:tr>
      <w:tr w:rsidR="001A3599" w:rsidTr="001A3599">
        <w:tblPrEx>
          <w:tblCellMar>
            <w:left w:w="0" w:type="dxa"/>
            <w:right w:w="0" w:type="dxa"/>
          </w:tblCellMar>
        </w:tblPrEx>
        <w:trPr>
          <w:trHeight w:val="882"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A3599" w:rsidRPr="001B56E1" w:rsidRDefault="001A3599" w:rsidP="001A35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56E1">
              <w:rPr>
                <w:rFonts w:ascii="Times New Roman" w:hAnsi="Times New Roman" w:cs="Times New Roman"/>
                <w:sz w:val="24"/>
                <w:szCs w:val="24"/>
              </w:rPr>
              <w:t>54°19'53.42" 54°19'53.24" 54°19'58.94"</w:t>
            </w:r>
          </w:p>
          <w:p w:rsidR="001A3599" w:rsidRPr="001B56E1" w:rsidRDefault="001A3599" w:rsidP="001A3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1A3599" w:rsidRPr="001B56E1" w:rsidRDefault="001A3599" w:rsidP="001A3599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56E1">
              <w:rPr>
                <w:rFonts w:ascii="Times New Roman" w:hAnsi="Times New Roman" w:cs="Times New Roman"/>
                <w:sz w:val="24"/>
                <w:szCs w:val="24"/>
              </w:rPr>
              <w:t>36°43'49.55"</w:t>
            </w:r>
          </w:p>
          <w:p w:rsidR="001A3599" w:rsidRPr="001B56E1" w:rsidRDefault="001A3599" w:rsidP="001A3599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56E1">
              <w:rPr>
                <w:rFonts w:ascii="Times New Roman" w:hAnsi="Times New Roman" w:cs="Times New Roman"/>
                <w:sz w:val="24"/>
                <w:szCs w:val="24"/>
              </w:rPr>
              <w:t>36°43'47.50"</w:t>
            </w:r>
          </w:p>
          <w:p w:rsidR="001A3599" w:rsidRPr="001B56E1" w:rsidRDefault="001A3599" w:rsidP="001A3599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56E1">
              <w:rPr>
                <w:rFonts w:ascii="Times New Roman" w:hAnsi="Times New Roman" w:cs="Times New Roman"/>
                <w:sz w:val="24"/>
                <w:szCs w:val="24"/>
              </w:rPr>
              <w:t>36°43'44.41"</w:t>
            </w:r>
          </w:p>
          <w:p w:rsidR="001A3599" w:rsidRPr="001B56E1" w:rsidRDefault="001A3599" w:rsidP="001A35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C91" w:rsidRDefault="00D95C91" w:rsidP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1.1.6. </w:t>
      </w:r>
      <w:r w:rsidRPr="00D95C91">
        <w:rPr>
          <w:rFonts w:ascii="Times New Roman" w:hAnsi="Times New Roman"/>
          <w:color w:val="000000"/>
          <w:sz w:val="24"/>
          <w:szCs w:val="24"/>
        </w:rPr>
        <w:t>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03"/>
        <w:gridCol w:w="2408"/>
        <w:gridCol w:w="2127"/>
        <w:gridCol w:w="2390"/>
      </w:tblGrid>
      <w:tr w:rsidR="00D95C91" w:rsidTr="003F4FDB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</w:p>
          <w:p w:rsidR="00D95C91" w:rsidRDefault="00D95C91" w:rsidP="003F4FDB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spacing w:after="0" w:line="240" w:lineRule="auto"/>
              <w:ind w:left="-137" w:right="-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кг/га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spacing w:after="0" w:line="240" w:lineRule="auto"/>
              <w:ind w:left="-13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т</w:t>
            </w:r>
          </w:p>
        </w:tc>
      </w:tr>
      <w:tr w:rsidR="001A3599" w:rsidTr="003F4FDB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Pr="00BE3D32" w:rsidRDefault="001A3599" w:rsidP="001A3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32">
              <w:rPr>
                <w:rFonts w:ascii="Times New Roman" w:hAnsi="Times New Roman" w:cs="Times New Roman"/>
                <w:sz w:val="24"/>
                <w:szCs w:val="24"/>
              </w:rPr>
              <w:t>пруд у с. Ильино Ферзиковского района</w:t>
            </w:r>
          </w:p>
          <w:p w:rsidR="001A3599" w:rsidRDefault="001A3599" w:rsidP="001A3599">
            <w:pPr>
              <w:spacing w:after="0" w:line="240" w:lineRule="auto"/>
              <w:jc w:val="center"/>
            </w:pPr>
            <w:r w:rsidRPr="00BE3D32">
              <w:rPr>
                <w:rFonts w:ascii="Times New Roman" w:hAnsi="Times New Roman" w:cs="Times New Roman"/>
                <w:sz w:val="24"/>
                <w:szCs w:val="24"/>
              </w:rPr>
              <w:t>Калужской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99" w:rsidRDefault="001A3599" w:rsidP="001A3599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="00D21670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49</w:t>
            </w:r>
          </w:p>
          <w:p w:rsidR="001A3599" w:rsidRDefault="001A3599" w:rsidP="001A3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2C30" w:rsidRDefault="00802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1.2. Видовой состав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участка: карп, толстолобик белый, белый амур.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об объектах рыбоводной инфраструктуры и иные объекты, используемые для осуществления аквакультуры (рыбоводства): с</w:t>
      </w:r>
      <w:r>
        <w:rPr>
          <w:rFonts w:ascii="Times New Roman" w:hAnsi="Times New Roman" w:cs="Times New Roman"/>
          <w:sz w:val="24"/>
          <w:szCs w:val="24"/>
        </w:rPr>
        <w:t xml:space="preserve">оздание и эксплуатация рыбоводной инфраструктуры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Рыбоводным хозяйством в порядке установленном статьей 6 Федерального закона от 2 июля 2013 г. № 148-ФЗ «Об аквакультуре (рыбоводстве) и о внесении изменений в отдельные законодательные акты Российской Федерации» (далее –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аквакультуре), в соответствии с Р</w:t>
      </w:r>
      <w:r>
        <w:rPr>
          <w:rFonts w:ascii="Times New Roman" w:hAnsi="Times New Roman" w:cs="Times New Roman"/>
          <w:sz w:val="24"/>
          <w:szCs w:val="24"/>
        </w:rPr>
        <w:t>азделом 04 – 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 Федерации от 18 ноября 2014 г. № 452 «Об утверждении к</w:t>
      </w:r>
      <w:r>
        <w:rPr>
          <w:rFonts w:ascii="Times New Roman" w:hAnsi="Times New Roman" w:cs="Times New Roman"/>
          <w:sz w:val="24"/>
          <w:szCs w:val="24"/>
        </w:rPr>
        <w:t>лассификатора в области аквакультуры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рыбоводства)».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Законом об аквакультуре.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1.5. Мероприятия, относящиеся к рыбохозяйственной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1.6.1. не допускать ухудшения среды обитания водных биологических ресурсов и объектов аквакультуры;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1.6.2. содержать рыбоводный участок в состоянии, отвечающем санитарным </w:t>
      </w:r>
      <w:r>
        <w:rPr>
          <w:rFonts w:ascii="Times New Roman" w:hAnsi="Times New Roman" w:cs="Times New Roman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Управление имеет право: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требовать исполнения настоящего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Управление обязано: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Рыбоводное хозяйство имеет право: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осуществлять аквакультуру (рыбоводство) в границах рыбоводного участка;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рыбоводной инфраструктуры,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необходимые для осуществления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 (рыбоводства)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не являющиеся объектами капитального строительства, не оказывающих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Рыбоводное хозяйство обязано: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2.4.2.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сведения из журнала изъятия объектов, объектов аквакультуры;</w:t>
      </w:r>
    </w:p>
    <w:p w:rsidR="00802C30" w:rsidRDefault="00802C30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осуществлять мероприятия по охране окружающей среды, водных объектов и других природных ресурсов;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осуществлять в установленном порядке учёт изъятых объектов аквакультуры;</w:t>
      </w:r>
    </w:p>
    <w:p w:rsidR="00802C30" w:rsidRDefault="00802C30">
      <w:pPr>
        <w:widowControl w:val="0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802C30" w:rsidRDefault="00802C30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предоставлять сведения при утрате статуса индивидуального предпринимателя (юридического лица) в срок не позднее 10 дней с момента прекращения деятельности.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Рыбоводное хозяйство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случае неисполнения или ненадлежащего исполнения своих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Договору, если это явилось следствием наступления обстоятельств непреодолимой силы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включают, в частности,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 действия Договора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63312" w:rsidRDefault="001633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3312" w:rsidRDefault="001633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3312" w:rsidRDefault="001633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Прекращение и порядок расторжения Договора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соглашению Сторон;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судебном порядке;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одностороннем порядке;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утрате статуса ИП (юридического лица).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неосуществления Рыбоводным хозяйством в течение двух лет подряд деятельности, предусмотренной настоящим Договором;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использования рыбоводного участка Рыбоводным хозяйством не в целях аквакультуры (рыбоводства);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случае использования рыбоводного участка с нарушением требований законодательства;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неоднократное нарушение Рыбоводным хозяйством условий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иных случаях, предусмотренных действующим законодательством.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Прочие условия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полученной претензии Сторона должна дать письменный ответ по существу в срок </w:t>
      </w:r>
      <w:r>
        <w:rPr>
          <w:rFonts w:ascii="Times New Roman" w:hAnsi="Times New Roman" w:cs="Times New Roman"/>
          <w:sz w:val="24"/>
          <w:szCs w:val="24"/>
        </w:rPr>
        <w:br/>
        <w:t xml:space="preserve">не позднее 10 (десяти) календарных дней с даты ее получения. Оставление претензии без ответа </w:t>
      </w:r>
      <w:r>
        <w:rPr>
          <w:rFonts w:ascii="Times New Roman" w:hAnsi="Times New Roman" w:cs="Times New Roman"/>
          <w:sz w:val="24"/>
          <w:szCs w:val="24"/>
        </w:rPr>
        <w:br/>
        <w:t>в установленный срок означает признание требований претензии.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реквизитах Сторон, с последующим предоставлением оригинала по почте заказным письмом.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 не допускаются.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 этих изменениях в течение 3 рабочих дней. До момента получения такого уведомления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извещения, направленные по предшествующим реквизитам, считаются действительными.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Во всем, что не предусмотрено настоящи</w:t>
      </w:r>
      <w:bookmarkStart w:id="0" w:name="_GoBack77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Договором, Стороны руководствуются действующим законодательством Российской Федерации.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Приложение к Договору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8.1. Географическая карта (схема) рыбоводного участка – Приложение № 1.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реквизиты сторон</w:t>
      </w:r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23" w:type="dxa"/>
        <w:tblLayout w:type="fixed"/>
        <w:tblLook w:val="0000" w:firstRow="0" w:lastRow="0" w:firstColumn="0" w:lastColumn="0" w:noHBand="0" w:noVBand="0"/>
      </w:tblPr>
      <w:tblGrid>
        <w:gridCol w:w="5095"/>
        <w:gridCol w:w="4935"/>
      </w:tblGrid>
      <w:tr w:rsidR="00802C30">
        <w:tc>
          <w:tcPr>
            <w:tcW w:w="5095" w:type="dxa"/>
            <w:shd w:val="clear" w:color="auto" w:fill="auto"/>
          </w:tcPr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Управление:</w:t>
            </w:r>
          </w:p>
          <w:p w:rsidR="00802C30" w:rsidRDefault="00802C30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нахождения: 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117105, г. Москва, Варшавское шоссе, д. 39А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Телефон/Факс: (499) 611 35 09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ОГРН 1087746311047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ИНН 7702667310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КПП 772401001</w:t>
            </w:r>
          </w:p>
          <w:p w:rsidR="001A3599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1A3599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Федерального Казначейства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Москве (Московско-Окское территориальное управление Федерального агентства по рыболовству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банка: ГУ БАНКА РОССИИ ПО ЦФО//УФК ПО Г. МОСКВЕ 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Л/сч.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04731873990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7E4663">
              <w:rPr>
                <w:rFonts w:ascii="Times New Roman" w:hAnsi="Times New Roman"/>
                <w:color w:val="000000"/>
                <w:sz w:val="24"/>
                <w:szCs w:val="24"/>
              </w:rPr>
              <w:t>40102810545370000003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БИК 004525988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ОКПО 84893960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ОКФС: 12</w:t>
            </w:r>
          </w:p>
          <w:p w:rsidR="00163312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ОКОГУ: 1325060</w:t>
            </w: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3312" w:rsidRPr="00163312" w:rsidRDefault="00163312" w:rsidP="001633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 А.В. Яковлев</w:t>
            </w: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2C30" w:rsidRDefault="00163312" w:rsidP="00163312">
            <w:pPr>
              <w:spacing w:after="0" w:line="240" w:lineRule="auto"/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М.П.</w:t>
            </w:r>
          </w:p>
          <w:p w:rsidR="00802C30" w:rsidRDefault="00802C30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shd w:val="clear" w:color="auto" w:fill="auto"/>
          </w:tcPr>
          <w:p w:rsidR="00802C30" w:rsidRDefault="00802C30">
            <w:pPr>
              <w:spacing w:after="0" w:line="240" w:lineRule="auto"/>
              <w:ind w:hanging="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Рыбоводное хозяйство: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(ОГРНИП) </w:t>
            </w: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 </w:t>
            </w: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(должность лица, уполномоченного 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подписание настоящего Договора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145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(подпись)                        (Ф.И.О.)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М.П.</w:t>
            </w:r>
          </w:p>
          <w:p w:rsidR="00802C30" w:rsidRDefault="0080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C30" w:rsidRDefault="00802C3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2C30" w:rsidRDefault="00802C30">
      <w:pPr>
        <w:pageBreakBefore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2C30" w:rsidRDefault="00802C3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_____________</w:t>
      </w:r>
    </w:p>
    <w:p w:rsidR="00802C30" w:rsidRDefault="00802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font297" w:hAnsi="Times New Roman" w:cs="Times New Roman"/>
          <w:sz w:val="24"/>
          <w:szCs w:val="24"/>
        </w:rPr>
        <w:t xml:space="preserve">Географическая карта (схема) </w:t>
      </w:r>
      <w:r>
        <w:rPr>
          <w:rFonts w:ascii="Times New Roman" w:hAnsi="Times New Roman" w:cs="Times New Roman"/>
          <w:sz w:val="24"/>
          <w:szCs w:val="24"/>
        </w:rPr>
        <w:t>рыбоводного участка</w:t>
      </w: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233" w:rsidRDefault="001B6233" w:rsidP="001B6233">
      <w:pPr>
        <w:widowControl w:val="0"/>
        <w:tabs>
          <w:tab w:val="left" w:pos="3969"/>
        </w:tabs>
        <w:spacing w:after="0" w:line="240" w:lineRule="auto"/>
        <w:ind w:firstLine="51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Лот № 1</w:t>
      </w:r>
    </w:p>
    <w:p w:rsidR="001A3599" w:rsidRPr="00BE3D32" w:rsidRDefault="001B6233" w:rsidP="001A3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A3599" w:rsidRPr="00BE3D32">
        <w:rPr>
          <w:rFonts w:ascii="Times New Roman" w:hAnsi="Times New Roman" w:cs="Times New Roman"/>
          <w:sz w:val="24"/>
          <w:szCs w:val="24"/>
        </w:rPr>
        <w:t>пруд у с. Ильино Ферзиковского района</w:t>
      </w:r>
    </w:p>
    <w:p w:rsidR="001B6233" w:rsidRDefault="001A3599" w:rsidP="001A3599">
      <w:pPr>
        <w:widowControl w:val="0"/>
        <w:tabs>
          <w:tab w:val="left" w:pos="3969"/>
        </w:tabs>
        <w:spacing w:after="0" w:line="240" w:lineRule="auto"/>
        <w:ind w:firstLine="510"/>
        <w:jc w:val="center"/>
      </w:pPr>
      <w:r w:rsidRPr="00BE3D32"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1B623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B6233" w:rsidRDefault="001B6233" w:rsidP="001B6233">
      <w:pPr>
        <w:widowControl w:val="0"/>
        <w:tabs>
          <w:tab w:val="left" w:pos="3969"/>
        </w:tabs>
        <w:spacing w:after="0" w:line="240" w:lineRule="auto"/>
        <w:ind w:firstLine="510"/>
        <w:jc w:val="center"/>
      </w:pPr>
    </w:p>
    <w:p w:rsidR="001B6233" w:rsidRDefault="001B6233" w:rsidP="001B6233">
      <w:pPr>
        <w:widowControl w:val="0"/>
        <w:tabs>
          <w:tab w:val="left" w:pos="3969"/>
        </w:tabs>
        <w:spacing w:after="0" w:line="240" w:lineRule="auto"/>
        <w:ind w:firstLine="510"/>
        <w:jc w:val="center"/>
      </w:pPr>
    </w:p>
    <w:tbl>
      <w:tblPr>
        <w:tblW w:w="1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887"/>
        <w:gridCol w:w="1801"/>
      </w:tblGrid>
      <w:tr w:rsidR="001A3599" w:rsidTr="001A3599">
        <w:trPr>
          <w:trHeight w:val="562"/>
          <w:tblHeader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Широта (N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Долгота (E)</w:t>
            </w:r>
          </w:p>
        </w:tc>
      </w:tr>
      <w:tr w:rsidR="001A3599" w:rsidTr="001A3599">
        <w:tblPrEx>
          <w:tblCellMar>
            <w:left w:w="0" w:type="dxa"/>
            <w:right w:w="0" w:type="dxa"/>
          </w:tblCellMar>
        </w:tblPrEx>
        <w:trPr>
          <w:trHeight w:val="882"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54°19'53.42" 54°19'53.24" 54°19'58.94"</w:t>
            </w:r>
          </w:p>
          <w:p w:rsidR="001A3599" w:rsidRDefault="001A3599" w:rsidP="001A3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1A3599" w:rsidRDefault="001A3599" w:rsidP="001A359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36°43'49.55"</w:t>
            </w:r>
          </w:p>
          <w:p w:rsidR="001A3599" w:rsidRDefault="001A3599" w:rsidP="001A359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36°43'47.50"</w:t>
            </w:r>
          </w:p>
          <w:p w:rsidR="001A3599" w:rsidRDefault="001A3599" w:rsidP="001A359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36°43'44.41"</w:t>
            </w:r>
          </w:p>
          <w:p w:rsidR="001A3599" w:rsidRDefault="001A3599" w:rsidP="001A35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B6233" w:rsidRDefault="001B6233" w:rsidP="001B6233">
      <w:pPr>
        <w:keepNext/>
        <w:rPr>
          <w:rFonts w:ascii="Times New Roman" w:hAnsi="Times New Roman" w:cs="Times New Roman"/>
          <w:sz w:val="24"/>
          <w:szCs w:val="24"/>
        </w:rPr>
      </w:pPr>
    </w:p>
    <w:p w:rsidR="001B6233" w:rsidRDefault="00F22AE1" w:rsidP="001B6233">
      <w:pPr>
        <w:pStyle w:val="ConsPlusNormal"/>
        <w:keepNext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2pt;height:339.6pt" filled="t">
            <v:fill color2="black"/>
            <v:imagedata r:id="rId8" o:title="" croptop="-22f" cropbottom="-22f" cropleft="-17f" cropright="-17f"/>
          </v:shape>
        </w:pict>
      </w: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spacing w:after="0" w:line="240" w:lineRule="auto"/>
        <w:jc w:val="right"/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4</w:t>
      </w:r>
    </w:p>
    <w:p w:rsidR="001A3599" w:rsidRDefault="001A3599" w:rsidP="001A3599">
      <w:pPr>
        <w:spacing w:after="0" w:line="240" w:lineRule="auto"/>
        <w:jc w:val="right"/>
      </w:pPr>
      <w:r>
        <w:rPr>
          <w:rFonts w:ascii="Times New Roman" w:hAnsi="Times New Roman" w:cs="Times New Roman"/>
          <w:iCs/>
          <w:sz w:val="24"/>
          <w:szCs w:val="24"/>
        </w:rPr>
        <w:t xml:space="preserve">к документации об </w:t>
      </w:r>
      <w:r w:rsidR="00EE23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</w:p>
    <w:p w:rsidR="001A3599" w:rsidRDefault="001A3599" w:rsidP="001A3599">
      <w:pPr>
        <w:keepNext/>
        <w:widowControl w:val="0"/>
        <w:tabs>
          <w:tab w:val="left" w:pos="3969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Лот № 2</w:t>
      </w:r>
    </w:p>
    <w:p w:rsidR="001A3599" w:rsidRPr="00BE3D32" w:rsidRDefault="001A3599" w:rsidP="001A3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1A3599" w:rsidRPr="001A3599" w:rsidRDefault="001A3599" w:rsidP="001A3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599">
        <w:rPr>
          <w:rFonts w:ascii="Times New Roman" w:hAnsi="Times New Roman" w:cs="Times New Roman"/>
          <w:sz w:val="24"/>
          <w:szCs w:val="24"/>
        </w:rPr>
        <w:t>пруд у д. Стаино Ферзиковского района</w:t>
      </w:r>
    </w:p>
    <w:p w:rsidR="001A3599" w:rsidRPr="00BE3D32" w:rsidRDefault="001A3599" w:rsidP="001A3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599">
        <w:rPr>
          <w:rFonts w:ascii="Times New Roman" w:hAnsi="Times New Roman" w:cs="Times New Roman"/>
          <w:sz w:val="24"/>
          <w:szCs w:val="24"/>
        </w:rPr>
        <w:t>Калужской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3D32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1B56E1">
        <w:rPr>
          <w:rFonts w:ascii="Times New Roman" w:hAnsi="Times New Roman" w:cs="Times New Roman"/>
          <w:sz w:val="24"/>
          <w:szCs w:val="24"/>
        </w:rPr>
        <w:t>1,0</w:t>
      </w:r>
      <w:r w:rsidRPr="00BE3D32">
        <w:rPr>
          <w:rFonts w:ascii="Times New Roman" w:hAnsi="Times New Roman" w:cs="Times New Roman"/>
          <w:sz w:val="24"/>
          <w:szCs w:val="24"/>
        </w:rPr>
        <w:t xml:space="preserve"> га</w:t>
      </w:r>
    </w:p>
    <w:p w:rsidR="001A3599" w:rsidRDefault="001A3599" w:rsidP="001A3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599" w:rsidRPr="001A3599" w:rsidRDefault="001A3599" w:rsidP="001A3599">
      <w:pPr>
        <w:pStyle w:val="19"/>
        <w:keepNext/>
        <w:widowControl w:val="0"/>
        <w:tabs>
          <w:tab w:val="left" w:pos="3969"/>
        </w:tabs>
        <w:ind w:left="0" w:firstLine="510"/>
        <w:contextualSpacing/>
        <w:jc w:val="both"/>
        <w:rPr>
          <w:rFonts w:eastAsia="Times New Roman"/>
        </w:rPr>
      </w:pPr>
      <w:r>
        <w:t xml:space="preserve">Сведения о </w:t>
      </w:r>
      <w:r w:rsidRPr="001A3599">
        <w:rPr>
          <w:rFonts w:eastAsia="Times New Roman"/>
        </w:rPr>
        <w:t>рыбоводном участке:</w:t>
      </w:r>
    </w:p>
    <w:p w:rsidR="001A3599" w:rsidRPr="001A3599" w:rsidRDefault="001A3599" w:rsidP="001A3599">
      <w:pPr>
        <w:pStyle w:val="19"/>
        <w:keepNext/>
        <w:widowControl w:val="0"/>
        <w:tabs>
          <w:tab w:val="left" w:pos="3969"/>
        </w:tabs>
        <w:ind w:left="0" w:firstLine="510"/>
        <w:contextualSpacing/>
        <w:jc w:val="both"/>
        <w:rPr>
          <w:rFonts w:eastAsia="Times New Roman"/>
        </w:rPr>
      </w:pPr>
      <w:r w:rsidRPr="001A3599">
        <w:rPr>
          <w:rFonts w:eastAsia="Times New Roman"/>
        </w:rPr>
        <w:t xml:space="preserve">   1. Наименование рыбоводного участка – «пруд у д. Стаино Ферзиковского района</w:t>
      </w:r>
    </w:p>
    <w:p w:rsidR="001A3599" w:rsidRPr="001A3599" w:rsidRDefault="001A3599" w:rsidP="001A3599">
      <w:pPr>
        <w:pStyle w:val="19"/>
        <w:keepNext/>
        <w:widowControl w:val="0"/>
        <w:tabs>
          <w:tab w:val="left" w:pos="3969"/>
        </w:tabs>
        <w:ind w:left="0" w:firstLine="510"/>
        <w:contextualSpacing/>
        <w:jc w:val="both"/>
        <w:rPr>
          <w:rFonts w:eastAsia="Times New Roman"/>
        </w:rPr>
      </w:pPr>
      <w:r w:rsidRPr="001A3599">
        <w:rPr>
          <w:rFonts w:eastAsia="Times New Roman"/>
        </w:rPr>
        <w:t xml:space="preserve">Калужской области». </w:t>
      </w:r>
    </w:p>
    <w:p w:rsidR="001A3599" w:rsidRPr="001A3599" w:rsidRDefault="001A3599" w:rsidP="001A3599">
      <w:pPr>
        <w:pStyle w:val="19"/>
        <w:keepNext/>
        <w:widowControl w:val="0"/>
        <w:tabs>
          <w:tab w:val="left" w:pos="3969"/>
        </w:tabs>
        <w:ind w:left="0" w:firstLine="510"/>
        <w:contextualSpacing/>
        <w:jc w:val="both"/>
        <w:rPr>
          <w:rFonts w:eastAsia="Times New Roman"/>
        </w:rPr>
      </w:pPr>
      <w:r>
        <w:t xml:space="preserve">   </w:t>
      </w:r>
      <w:r>
        <w:rPr>
          <w:color w:val="000000"/>
        </w:rPr>
        <w:t xml:space="preserve">2. </w:t>
      </w:r>
      <w:r w:rsidRPr="000A6D73">
        <w:rPr>
          <w:color w:val="000000"/>
        </w:rPr>
        <w:t xml:space="preserve">Местоположение, площадь и границы рыбоводного участка: </w:t>
      </w:r>
      <w:r w:rsidRPr="001A3599">
        <w:rPr>
          <w:rFonts w:eastAsia="Times New Roman"/>
        </w:rPr>
        <w:t>пруд у д. Стаино Ферзиковского района</w:t>
      </w:r>
      <w:r>
        <w:rPr>
          <w:rFonts w:eastAsia="Times New Roman"/>
        </w:rPr>
        <w:t xml:space="preserve"> </w:t>
      </w:r>
      <w:r w:rsidRPr="001A3599">
        <w:rPr>
          <w:rFonts w:eastAsia="Times New Roman"/>
        </w:rPr>
        <w:t>Калужской области</w:t>
      </w:r>
      <w:r w:rsidRPr="000A6D73">
        <w:rPr>
          <w:color w:val="000000"/>
        </w:rPr>
        <w:t xml:space="preserve">, площадь </w:t>
      </w:r>
      <w:r>
        <w:t xml:space="preserve">1,0 </w:t>
      </w:r>
      <w:r w:rsidRPr="000A6D73">
        <w:rPr>
          <w:color w:val="000000"/>
        </w:rPr>
        <w:t>га, в границах:</w:t>
      </w:r>
    </w:p>
    <w:p w:rsidR="001A3599" w:rsidRDefault="001A3599" w:rsidP="001A35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887"/>
        <w:gridCol w:w="1801"/>
      </w:tblGrid>
      <w:tr w:rsidR="001A3599" w:rsidTr="001A3599">
        <w:trPr>
          <w:trHeight w:val="562"/>
          <w:tblHeader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Широта (N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Долгота (E)</w:t>
            </w:r>
          </w:p>
        </w:tc>
      </w:tr>
      <w:tr w:rsidR="00D21670" w:rsidTr="001A3599">
        <w:tblPrEx>
          <w:tblCellMar>
            <w:left w:w="0" w:type="dxa"/>
            <w:right w:w="0" w:type="dxa"/>
          </w:tblCellMar>
        </w:tblPrEx>
        <w:trPr>
          <w:trHeight w:val="1228"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D21670" w:rsidRPr="001A3599" w:rsidRDefault="00D21670" w:rsidP="00D21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670" w:rsidRPr="001A3599" w:rsidRDefault="00D21670" w:rsidP="00D2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599">
              <w:rPr>
                <w:rFonts w:ascii="Times New Roman" w:hAnsi="Times New Roman" w:cs="Times New Roman"/>
                <w:sz w:val="20"/>
                <w:szCs w:val="20"/>
              </w:rPr>
              <w:t>54°17'10.39" 54°17'11.73" 54°17'13.34"</w:t>
            </w:r>
          </w:p>
          <w:p w:rsidR="00D21670" w:rsidRPr="001A3599" w:rsidRDefault="00D21670" w:rsidP="00D2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5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54°17'11.97</w:t>
            </w:r>
            <w:r w:rsidRPr="001A359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1670" w:rsidRPr="001A3599" w:rsidRDefault="00D21670" w:rsidP="00D2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5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21670" w:rsidRPr="001A3599" w:rsidRDefault="00D21670" w:rsidP="00D2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D21670" w:rsidRPr="001A3599" w:rsidRDefault="00D21670" w:rsidP="00D2167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599">
              <w:rPr>
                <w:rFonts w:ascii="Times New Roman" w:hAnsi="Times New Roman" w:cs="Times New Roman"/>
                <w:sz w:val="20"/>
                <w:szCs w:val="20"/>
              </w:rPr>
              <w:t>36°46'57.06"</w:t>
            </w:r>
          </w:p>
          <w:p w:rsidR="00D21670" w:rsidRPr="001A3599" w:rsidRDefault="00D21670" w:rsidP="00D2167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599">
              <w:rPr>
                <w:rFonts w:ascii="Times New Roman" w:hAnsi="Times New Roman" w:cs="Times New Roman"/>
                <w:sz w:val="20"/>
                <w:szCs w:val="20"/>
              </w:rPr>
              <w:t>36°46'46.99"</w:t>
            </w:r>
          </w:p>
          <w:p w:rsidR="00D21670" w:rsidRDefault="00D21670" w:rsidP="00D21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99">
              <w:rPr>
                <w:rFonts w:ascii="Times New Roman" w:hAnsi="Times New Roman" w:cs="Times New Roman"/>
                <w:sz w:val="20"/>
                <w:szCs w:val="20"/>
              </w:rPr>
              <w:t>36°46'47.87"</w:t>
            </w:r>
          </w:p>
          <w:p w:rsidR="00D21670" w:rsidRPr="001A3599" w:rsidRDefault="00D21670" w:rsidP="00D2167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36°46'57.61</w:t>
            </w:r>
            <w:r w:rsidRPr="001A359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1670" w:rsidRPr="001A3599" w:rsidRDefault="00D21670" w:rsidP="00D2167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21670" w:rsidRPr="001A3599" w:rsidRDefault="00D21670" w:rsidP="00D21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3599" w:rsidRPr="00867BE9" w:rsidRDefault="001A3599" w:rsidP="001A3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 водопользования- </w:t>
      </w:r>
      <w:r w:rsidR="00F22AE1">
        <w:rPr>
          <w:rFonts w:ascii="Times New Roman" w:hAnsi="Times New Roman" w:cs="Times New Roman"/>
          <w:color w:val="000000"/>
          <w:sz w:val="24"/>
          <w:szCs w:val="24"/>
        </w:rPr>
        <w:t>совместное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 осуществляемой товарной аквакультуры (рыбоводства) – </w:t>
      </w:r>
      <w:r>
        <w:rPr>
          <w:rFonts w:ascii="Times New Roman" w:hAnsi="Times New Roman" w:cs="Times New Roman"/>
          <w:color w:val="000000"/>
          <w:sz w:val="24"/>
        </w:rPr>
        <w:t>пастбищная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аквакультура.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1A3599" w:rsidRDefault="001A3599" w:rsidP="001A3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03"/>
        <w:gridCol w:w="2408"/>
        <w:gridCol w:w="2127"/>
        <w:gridCol w:w="2390"/>
      </w:tblGrid>
      <w:tr w:rsidR="001A3599" w:rsidTr="001A3599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ind w:left="-137" w:right="-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кг/га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ind w:left="-13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т</w:t>
            </w:r>
          </w:p>
        </w:tc>
      </w:tr>
      <w:tr w:rsidR="001A3599" w:rsidTr="001A3599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Pr="001A3599" w:rsidRDefault="001A3599" w:rsidP="001A3599">
            <w:pPr>
              <w:pStyle w:val="19"/>
              <w:keepNext/>
              <w:widowControl w:val="0"/>
              <w:tabs>
                <w:tab w:val="left" w:pos="3969"/>
              </w:tabs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пруд у д. Стаино </w:t>
            </w:r>
            <w:r w:rsidRPr="001A3599">
              <w:rPr>
                <w:rFonts w:eastAsia="Times New Roman"/>
              </w:rPr>
              <w:t>Ферзиковского района</w:t>
            </w:r>
          </w:p>
          <w:p w:rsidR="001A3599" w:rsidRDefault="001A3599" w:rsidP="001A3599">
            <w:pPr>
              <w:spacing w:after="0" w:line="240" w:lineRule="auto"/>
              <w:jc w:val="center"/>
            </w:pPr>
            <w:r w:rsidRPr="001A3599">
              <w:rPr>
                <w:rFonts w:ascii="Times New Roman" w:eastAsia="Times New Roman" w:hAnsi="Times New Roman" w:cs="Times New Roman"/>
                <w:sz w:val="24"/>
                <w:szCs w:val="24"/>
              </w:rPr>
              <w:t>Калужской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99" w:rsidRDefault="001A3599" w:rsidP="001A3599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0,07</w:t>
            </w:r>
          </w:p>
          <w:p w:rsidR="001A3599" w:rsidRDefault="001A3599" w:rsidP="001A3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Основания и условия, определяющие изъятие объектов аквакультуры из водных объектов в границах рыбоводного участка, устанавливаются в соответствии с действующими порядками </w:t>
      </w:r>
      <w:r>
        <w:rPr>
          <w:rFonts w:ascii="Times New Roman" w:hAnsi="Times New Roman" w:cs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9. Мероприятия, которые относятся к рыбохозяйственной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</w:t>
      </w:r>
      <w:r>
        <w:rPr>
          <w:rFonts w:ascii="Times New Roman" w:hAnsi="Times New Roman" w:cs="Times New Roman"/>
          <w:sz w:val="24"/>
          <w:szCs w:val="24"/>
        </w:rPr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</w:t>
      </w:r>
      <w:r>
        <w:rPr>
          <w:rFonts w:ascii="Times New Roman" w:hAnsi="Times New Roman" w:cs="Times New Roman"/>
          <w:sz w:val="24"/>
          <w:szCs w:val="24"/>
        </w:rPr>
        <w:br/>
        <w:t>из водных объектов аквакультуры:</w:t>
      </w:r>
    </w:p>
    <w:p w:rsidR="001A3599" w:rsidRDefault="001A3599" w:rsidP="001A3599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объектов аквакультуры (рыбоводства), в сроки, определенные условиями договора.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</w:t>
      </w:r>
      <w:r>
        <w:rPr>
          <w:rFonts w:ascii="Times New Roman" w:hAnsi="Times New Roman" w:cs="Times New Roman"/>
          <w:sz w:val="24"/>
          <w:szCs w:val="24"/>
        </w:rPr>
        <w:br/>
        <w:t xml:space="preserve"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</w:t>
      </w:r>
      <w:r>
        <w:rPr>
          <w:rFonts w:ascii="Times New Roman" w:hAnsi="Times New Roman" w:cs="Times New Roman"/>
          <w:sz w:val="24"/>
          <w:szCs w:val="24"/>
        </w:rPr>
        <w:br/>
        <w:t xml:space="preserve"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</w:t>
      </w:r>
      <w:r>
        <w:rPr>
          <w:rFonts w:ascii="Times New Roman" w:hAnsi="Times New Roman" w:cs="Times New Roman"/>
          <w:sz w:val="24"/>
          <w:szCs w:val="24"/>
        </w:rPr>
        <w:br/>
        <w:t xml:space="preserve">с предоставлением документов, подтверждающих наступление таких обстоятельств, </w:t>
      </w:r>
      <w:r>
        <w:rPr>
          <w:rFonts w:ascii="Times New Roman" w:hAnsi="Times New Roman" w:cs="Times New Roman"/>
          <w:sz w:val="24"/>
          <w:szCs w:val="24"/>
        </w:rPr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pageBreakBefore/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1A3599" w:rsidRDefault="001A3599" w:rsidP="001A359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Договор №______________</w:t>
      </w:r>
    </w:p>
    <w:p w:rsidR="001A3599" w:rsidRDefault="001A3599" w:rsidP="001A359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пользования рыбоводным участком</w:t>
      </w:r>
    </w:p>
    <w:p w:rsidR="001A3599" w:rsidRDefault="001A3599" w:rsidP="001A3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3599" w:rsidRDefault="001A3599" w:rsidP="001A359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  </w:t>
      </w:r>
      <w:r w:rsidR="00D2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«____» ______________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A3599" w:rsidRDefault="001A3599" w:rsidP="001A3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tabs>
          <w:tab w:val="left" w:pos="10205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r w:rsidRP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Андрея</w:t>
      </w:r>
      <w:r w:rsidRP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действующего на основании Положения, с одной стороны,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A3599" w:rsidRDefault="001A3599" w:rsidP="001A3599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1A3599" w:rsidRDefault="001A3599" w:rsidP="001A3599">
      <w:pPr>
        <w:widowControl w:val="0"/>
        <w:tabs>
          <w:tab w:val="left" w:pos="1020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(ый) в дальнейшем «Рыбоводное хозяйство»,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 w:rsidR="001A3599" w:rsidRDefault="001A3599" w:rsidP="001A3599">
      <w:pPr>
        <w:widowControl w:val="0"/>
        <w:tabs>
          <w:tab w:val="left" w:pos="1020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(ей) 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(реквизиты документов, подтверждающих полномочия на подписание договора)</w:t>
      </w:r>
    </w:p>
    <w:p w:rsidR="001A3599" w:rsidRDefault="001A3599" w:rsidP="001A3599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совместно именуемые в дальнейшем «Стороны», на основании протокола </w:t>
      </w:r>
      <w:r w:rsidR="00EE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«____» ______________ 20___ г., по результатам проведения торгов в форме конкурса на право заключения договора пользования рыбоводным участком, расположенным на водном объекте и (или) его части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B56E1">
        <w:rPr>
          <w:rFonts w:ascii="Times New Roman" w:hAnsi="Times New Roman" w:cs="Times New Roman"/>
          <w:sz w:val="24"/>
          <w:szCs w:val="24"/>
        </w:rPr>
        <w:t>Калужской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осуществления аквакультуры (рыбоводства),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1A3599" w:rsidRDefault="001A3599" w:rsidP="001A35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1A3599" w:rsidRDefault="001A3599" w:rsidP="001A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пастбищной аквакультуры (рыбоводства) следующий рыбоводный участок (далее именуется – рыбоводный участок): 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вид водопользования – </w:t>
      </w:r>
      <w:r w:rsidR="00F22AE1">
        <w:rPr>
          <w:rFonts w:ascii="Times New Roman" w:hAnsi="Times New Roman" w:cs="Times New Roman"/>
          <w:color w:val="000000"/>
          <w:sz w:val="24"/>
          <w:szCs w:val="24"/>
        </w:rPr>
        <w:t>совместное</w:t>
      </w:r>
      <w:r w:rsidR="00F2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водопользование;</w:t>
      </w:r>
    </w:p>
    <w:p w:rsidR="001B56E1" w:rsidRPr="001A3599" w:rsidRDefault="001A3599" w:rsidP="001B56E1">
      <w:pPr>
        <w:pStyle w:val="19"/>
        <w:keepNext/>
        <w:widowControl w:val="0"/>
        <w:tabs>
          <w:tab w:val="left" w:pos="3969"/>
        </w:tabs>
        <w:ind w:left="0" w:firstLine="510"/>
        <w:contextualSpacing/>
        <w:jc w:val="both"/>
        <w:rPr>
          <w:rFonts w:eastAsia="Times New Roman"/>
        </w:rPr>
      </w:pPr>
      <w:r>
        <w:rPr>
          <w:rFonts w:eastAsia="Times New Roman"/>
        </w:rPr>
        <w:t>1.1.2. наименование рыбоводного участка: «</w:t>
      </w:r>
      <w:r w:rsidR="001B56E1" w:rsidRPr="001A3599">
        <w:rPr>
          <w:rFonts w:eastAsia="Times New Roman"/>
        </w:rPr>
        <w:t>пруд у д. Стаино Ферзиковского района</w:t>
      </w:r>
    </w:p>
    <w:p w:rsidR="001A3599" w:rsidRPr="001B56E1" w:rsidRDefault="001B56E1" w:rsidP="001B56E1">
      <w:pPr>
        <w:pStyle w:val="19"/>
        <w:keepNext/>
        <w:widowControl w:val="0"/>
        <w:tabs>
          <w:tab w:val="left" w:pos="3969"/>
        </w:tabs>
        <w:ind w:left="0" w:firstLine="510"/>
        <w:contextualSpacing/>
        <w:jc w:val="both"/>
        <w:rPr>
          <w:rFonts w:eastAsia="Times New Roman"/>
        </w:rPr>
      </w:pPr>
      <w:r w:rsidRPr="001A3599">
        <w:rPr>
          <w:rFonts w:eastAsia="Times New Roman"/>
        </w:rPr>
        <w:t>Калужской области</w:t>
      </w:r>
      <w:r w:rsidR="001A3599" w:rsidRPr="001B56E1">
        <w:rPr>
          <w:rFonts w:eastAsia="Times New Roman"/>
        </w:rPr>
        <w:t>»;</w:t>
      </w:r>
    </w:p>
    <w:p w:rsidR="001A3599" w:rsidRPr="001B56E1" w:rsidRDefault="001A3599" w:rsidP="001B56E1">
      <w:pPr>
        <w:pStyle w:val="19"/>
        <w:keepNext/>
        <w:widowControl w:val="0"/>
        <w:tabs>
          <w:tab w:val="left" w:pos="3969"/>
        </w:tabs>
        <w:ind w:left="0" w:firstLine="510"/>
        <w:contextualSpacing/>
        <w:jc w:val="both"/>
        <w:rPr>
          <w:rFonts w:eastAsia="Times New Roman"/>
        </w:rPr>
      </w:pPr>
      <w:r>
        <w:rPr>
          <w:rFonts w:eastAsia="Times New Roman"/>
        </w:rPr>
        <w:t>1.1.3. местоположение рыбоводного участка:</w:t>
      </w:r>
      <w:r w:rsidRPr="001B56E1">
        <w:rPr>
          <w:rFonts w:eastAsia="Times New Roman"/>
        </w:rPr>
        <w:t xml:space="preserve"> севернее </w:t>
      </w:r>
      <w:r w:rsidR="001B56E1" w:rsidRPr="001A3599">
        <w:rPr>
          <w:rFonts w:eastAsia="Times New Roman"/>
        </w:rPr>
        <w:t>пруд у</w:t>
      </w:r>
      <w:r w:rsidR="001B56E1">
        <w:rPr>
          <w:rFonts w:eastAsia="Times New Roman"/>
        </w:rPr>
        <w:t xml:space="preserve"> д. Стаино Ферзиковского района </w:t>
      </w:r>
      <w:r w:rsidR="001B56E1" w:rsidRPr="001A3599">
        <w:rPr>
          <w:rFonts w:eastAsia="Times New Roman"/>
        </w:rPr>
        <w:t>Калужской области</w:t>
      </w:r>
      <w:r>
        <w:rPr>
          <w:rFonts w:eastAsia="Times New Roman"/>
        </w:rPr>
        <w:t>;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площадь рыбоводного участка: </w:t>
      </w:r>
      <w:r w:rsidR="001B56E1">
        <w:rPr>
          <w:rFonts w:ascii="Times New Roman" w:eastAsia="Times New Roman" w:hAnsi="Times New Roman" w:cs="Times New Roman"/>
          <w:sz w:val="24"/>
          <w:szCs w:val="24"/>
          <w:lang w:eastAsia="ru-RU"/>
        </w:rPr>
        <w:t>1,0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3599" w:rsidRDefault="001A3599" w:rsidP="001A3599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</w:t>
      </w: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3"/>
        </w:rPr>
      </w:pP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3"/>
        </w:rPr>
      </w:pPr>
    </w:p>
    <w:tbl>
      <w:tblPr>
        <w:tblW w:w="1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887"/>
        <w:gridCol w:w="1801"/>
      </w:tblGrid>
      <w:tr w:rsidR="001A3599" w:rsidTr="001A3599">
        <w:trPr>
          <w:trHeight w:val="562"/>
          <w:tblHeader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Широта (N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Долгота (E)</w:t>
            </w:r>
          </w:p>
        </w:tc>
      </w:tr>
      <w:tr w:rsidR="001A3599" w:rsidTr="001A3599">
        <w:tblPrEx>
          <w:tblCellMar>
            <w:left w:w="0" w:type="dxa"/>
            <w:right w:w="0" w:type="dxa"/>
          </w:tblCellMar>
        </w:tblPrEx>
        <w:trPr>
          <w:trHeight w:val="882"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1A3599" w:rsidRPr="001A3599" w:rsidRDefault="001A3599" w:rsidP="001A35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99" w:rsidRPr="001A3599" w:rsidRDefault="001A3599" w:rsidP="001A3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599">
              <w:rPr>
                <w:rFonts w:ascii="Times New Roman" w:hAnsi="Times New Roman" w:cs="Times New Roman"/>
                <w:sz w:val="20"/>
                <w:szCs w:val="20"/>
              </w:rPr>
              <w:t>54°17'10.39" 54°17'11.73" 54°17'13.34"</w:t>
            </w:r>
          </w:p>
          <w:p w:rsidR="001A3599" w:rsidRPr="001A3599" w:rsidRDefault="001A3599" w:rsidP="001A3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5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1670">
              <w:rPr>
                <w:rFonts w:ascii="Times New Roman" w:hAnsi="Times New Roman" w:cs="Times New Roman"/>
                <w:sz w:val="20"/>
                <w:szCs w:val="20"/>
              </w:rPr>
              <w:t>54°17'11.97</w:t>
            </w:r>
            <w:r w:rsidR="00D21670" w:rsidRPr="001A359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A3599" w:rsidRPr="001A3599" w:rsidRDefault="001A3599" w:rsidP="001A3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5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3599" w:rsidRPr="001A3599" w:rsidRDefault="001A3599" w:rsidP="001A3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1A3599" w:rsidRPr="001A3599" w:rsidRDefault="001A3599" w:rsidP="001A359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599">
              <w:rPr>
                <w:rFonts w:ascii="Times New Roman" w:hAnsi="Times New Roman" w:cs="Times New Roman"/>
                <w:sz w:val="20"/>
                <w:szCs w:val="20"/>
              </w:rPr>
              <w:t>36°46'57.06"</w:t>
            </w:r>
          </w:p>
          <w:p w:rsidR="001A3599" w:rsidRPr="001A3599" w:rsidRDefault="001A3599" w:rsidP="001A359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599">
              <w:rPr>
                <w:rFonts w:ascii="Times New Roman" w:hAnsi="Times New Roman" w:cs="Times New Roman"/>
                <w:sz w:val="20"/>
                <w:szCs w:val="20"/>
              </w:rPr>
              <w:t>36°46'46.99"</w:t>
            </w:r>
          </w:p>
          <w:p w:rsidR="001A3599" w:rsidRDefault="001A3599" w:rsidP="001A35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99">
              <w:rPr>
                <w:rFonts w:ascii="Times New Roman" w:hAnsi="Times New Roman" w:cs="Times New Roman"/>
                <w:sz w:val="20"/>
                <w:szCs w:val="20"/>
              </w:rPr>
              <w:t>36°46'47.87"</w:t>
            </w:r>
          </w:p>
          <w:p w:rsidR="00D21670" w:rsidRPr="001A3599" w:rsidRDefault="00D21670" w:rsidP="00D2167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36°46'57.61</w:t>
            </w:r>
            <w:r w:rsidRPr="001A359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1670" w:rsidRPr="001A3599" w:rsidRDefault="00D21670" w:rsidP="001A359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A3599" w:rsidRPr="001A3599" w:rsidRDefault="001A3599" w:rsidP="001A35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3599" w:rsidRDefault="001A3599" w:rsidP="001A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1.1.6. </w:t>
      </w:r>
      <w:r w:rsidRPr="00D95C91">
        <w:rPr>
          <w:rFonts w:ascii="Times New Roman" w:hAnsi="Times New Roman"/>
          <w:color w:val="000000"/>
          <w:sz w:val="24"/>
          <w:szCs w:val="24"/>
        </w:rPr>
        <w:t>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03"/>
        <w:gridCol w:w="2408"/>
        <w:gridCol w:w="2127"/>
        <w:gridCol w:w="2390"/>
      </w:tblGrid>
      <w:tr w:rsidR="001A3599" w:rsidTr="001A3599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</w:p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ind w:left="-137" w:right="-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кг/га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99" w:rsidRDefault="001A3599" w:rsidP="001A3599">
            <w:pPr>
              <w:spacing w:after="0" w:line="240" w:lineRule="auto"/>
              <w:ind w:left="-13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т</w:t>
            </w:r>
          </w:p>
        </w:tc>
      </w:tr>
      <w:tr w:rsidR="001B56E1" w:rsidTr="001A3599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E1" w:rsidRPr="001A3599" w:rsidRDefault="001B56E1" w:rsidP="001B56E1">
            <w:pPr>
              <w:pStyle w:val="19"/>
              <w:keepNext/>
              <w:widowControl w:val="0"/>
              <w:tabs>
                <w:tab w:val="left" w:pos="3969"/>
              </w:tabs>
              <w:ind w:left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пруд у д. Стаино </w:t>
            </w:r>
            <w:r w:rsidRPr="001A3599">
              <w:rPr>
                <w:rFonts w:eastAsia="Times New Roman"/>
              </w:rPr>
              <w:t>Ферзиковского района</w:t>
            </w:r>
          </w:p>
          <w:p w:rsidR="001B56E1" w:rsidRDefault="001B56E1" w:rsidP="001B56E1">
            <w:pPr>
              <w:spacing w:after="0" w:line="240" w:lineRule="auto"/>
              <w:jc w:val="center"/>
            </w:pPr>
            <w:r w:rsidRPr="001A3599">
              <w:rPr>
                <w:rFonts w:ascii="Times New Roman" w:eastAsia="Times New Roman" w:hAnsi="Times New Roman" w:cs="Times New Roman"/>
                <w:sz w:val="24"/>
                <w:szCs w:val="24"/>
              </w:rPr>
              <w:t>Калужской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E1" w:rsidRDefault="001B56E1" w:rsidP="001B56E1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6E1" w:rsidRDefault="001B56E1" w:rsidP="001B56E1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6E1" w:rsidRDefault="001B56E1" w:rsidP="001B56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E1" w:rsidRDefault="001B56E1" w:rsidP="001B56E1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0,07</w:t>
            </w:r>
          </w:p>
          <w:p w:rsidR="001B56E1" w:rsidRDefault="001B56E1" w:rsidP="001B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E1" w:rsidRDefault="001B56E1" w:rsidP="001B56E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3599" w:rsidRDefault="001A3599" w:rsidP="001A35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1.2. Видовой состав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участка: карп, толстолобик белый, белый амур.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об объектах рыбоводной инфраструктуры и иные объекты, используемые для осуществления аквакультуры (рыбоводства): с</w:t>
      </w:r>
      <w:r>
        <w:rPr>
          <w:rFonts w:ascii="Times New Roman" w:hAnsi="Times New Roman" w:cs="Times New Roman"/>
          <w:sz w:val="24"/>
          <w:szCs w:val="24"/>
        </w:rPr>
        <w:t xml:space="preserve">оздание и эксплуатация рыбоводной инфраструктуры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Рыбоводным хозяйством в порядке установленном статьей 6 Федерального закона от 2 июля 2013 г. № 148-ФЗ «Об аквакультуре (рыбоводстве) и о внесении изменений в отдельные законодательные акты Российской Федерации» (далее –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аквакультуре), в соответствии с Р</w:t>
      </w:r>
      <w:r>
        <w:rPr>
          <w:rFonts w:ascii="Times New Roman" w:hAnsi="Times New Roman" w:cs="Times New Roman"/>
          <w:sz w:val="24"/>
          <w:szCs w:val="24"/>
        </w:rPr>
        <w:t>азделом 04 – 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 Федерации от 18 ноября 2014 г. № 452 «Об утверждении к</w:t>
      </w:r>
      <w:r>
        <w:rPr>
          <w:rFonts w:ascii="Times New Roman" w:hAnsi="Times New Roman" w:cs="Times New Roman"/>
          <w:sz w:val="24"/>
          <w:szCs w:val="24"/>
        </w:rPr>
        <w:t>лассификатора в области аквакультуры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рыбоводства)».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Законом об аквакультуре.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1.5. Мероприятия, относящиеся к рыбохозяйственной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1.6.1. не допускать ухудшения среды обитания водных биологических ресурсов и объектов аквакультуры;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1.6.2. содержать рыбоводный участок в состоянии, отвечающем санитарным </w:t>
      </w:r>
      <w:r>
        <w:rPr>
          <w:rFonts w:ascii="Times New Roman" w:hAnsi="Times New Roman" w:cs="Times New Roman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Управление имеет право: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требовать исполнения настоящего Договора.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Управление обязано: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Рыбоводное хозяйство имеет право: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осуществлять аквакультуру (рыбоводство) в границах рыбоводного участка;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рыбоводной инфраструктуры,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необходимые для осуществления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 (рыбоводства)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не являющиеся объектами капитального строительства, не оказывающих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Рыбоводное хозяйство обязано: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2.4.2.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сведения из журнала изъятия объектов, объектов аквакультуры;</w:t>
      </w:r>
    </w:p>
    <w:p w:rsidR="001A3599" w:rsidRDefault="001A3599" w:rsidP="001A3599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осуществлять мероприятия по охране окружающей среды, водных объектов и других природных ресурсов;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осуществлять в установленном порядке учёт изъятых объектов аквакультуры;</w:t>
      </w:r>
    </w:p>
    <w:p w:rsidR="001A3599" w:rsidRDefault="001A3599" w:rsidP="001A3599">
      <w:pPr>
        <w:widowControl w:val="0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1A3599" w:rsidRDefault="001A3599" w:rsidP="001A3599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предоставлять сведения при утрате статуса индивидуального предпринимателя (юридического лица) в срок не позднее 10 дней с момента прекращения деятельности.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Рыбоводное хозяйство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1A3599" w:rsidRDefault="001A3599" w:rsidP="001A359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случае неисполнения или ненадлежащего исполнения своих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Договору, если это явилось следствием наступления обстоятельств непреодолимой силы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включают, в частности,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 действия Договора</w:t>
      </w:r>
    </w:p>
    <w:p w:rsidR="001A3599" w:rsidRDefault="001A3599" w:rsidP="001A359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Прекращение и порядок расторжения Договора</w:t>
      </w:r>
    </w:p>
    <w:p w:rsidR="001A3599" w:rsidRDefault="001A3599" w:rsidP="001A359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расторгнут: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соглашению Сторон;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судебном порядке;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одностороннем порядке;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утрате статуса ИП (юридического лица).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неосуществления Рыбоводным хозяйством в течение двух лет подряд деятельности, предусмотренной настоящим Договором;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использования рыбоводного участка Рыбоводным хозяйством не в целях аквакультуры (рыбоводства);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случае использования рыбоводного участка с нарушением требований законодательства;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неоднократное нарушение Рыбоводным хозяйством условий Договора;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иных случаях, предусмотренных действующим законодательством.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Прочие условия</w:t>
      </w:r>
    </w:p>
    <w:p w:rsidR="001A3599" w:rsidRDefault="001A3599" w:rsidP="001A359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полученной претензии Сторона должна дать письменный ответ по существу в срок </w:t>
      </w:r>
      <w:r>
        <w:rPr>
          <w:rFonts w:ascii="Times New Roman" w:hAnsi="Times New Roman" w:cs="Times New Roman"/>
          <w:sz w:val="24"/>
          <w:szCs w:val="24"/>
        </w:rPr>
        <w:br/>
        <w:t xml:space="preserve">не позднее 10 (десяти) календарных дней с даты ее получения. Оставление претензии без ответа </w:t>
      </w:r>
      <w:r>
        <w:rPr>
          <w:rFonts w:ascii="Times New Roman" w:hAnsi="Times New Roman" w:cs="Times New Roman"/>
          <w:sz w:val="24"/>
          <w:szCs w:val="24"/>
        </w:rPr>
        <w:br/>
        <w:t>в установленный срок означает признание требований претензии.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реквизитах Сторон, с последующим предоставлением оригинала по почте заказным письмом.</w:t>
      </w: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1A3599" w:rsidRDefault="001A3599" w:rsidP="001A359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 не допускаются.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 этих изменениях в течение 3 рабочих дней. До момента получения такого уведомления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извещения, направленные по предшествующим реквизитам, считаются действительными.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A3599" w:rsidRDefault="001A3599" w:rsidP="001A35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Приложение к Договору</w:t>
      </w:r>
    </w:p>
    <w:p w:rsidR="001A3599" w:rsidRDefault="001A3599" w:rsidP="001A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99" w:rsidRDefault="001A3599" w:rsidP="001A3599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8.1. Географическая карта (схема) рыбоводного участка – Приложение № 1.</w:t>
      </w:r>
    </w:p>
    <w:p w:rsidR="001A3599" w:rsidRDefault="001A3599" w:rsidP="001A35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1A3599" w:rsidRDefault="001A3599" w:rsidP="001A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99" w:rsidRDefault="001A3599" w:rsidP="001A3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99" w:rsidRDefault="001A3599" w:rsidP="001A359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реквизиты сторон</w:t>
      </w:r>
    </w:p>
    <w:p w:rsidR="001A3599" w:rsidRDefault="001A3599" w:rsidP="001A3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23" w:type="dxa"/>
        <w:tblLayout w:type="fixed"/>
        <w:tblLook w:val="0000" w:firstRow="0" w:lastRow="0" w:firstColumn="0" w:lastColumn="0" w:noHBand="0" w:noVBand="0"/>
      </w:tblPr>
      <w:tblGrid>
        <w:gridCol w:w="5095"/>
        <w:gridCol w:w="4935"/>
      </w:tblGrid>
      <w:tr w:rsidR="001A3599" w:rsidTr="001A3599">
        <w:tc>
          <w:tcPr>
            <w:tcW w:w="5095" w:type="dxa"/>
            <w:shd w:val="clear" w:color="auto" w:fill="auto"/>
          </w:tcPr>
          <w:p w:rsidR="001A3599" w:rsidRDefault="001A3599" w:rsidP="001A359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Управление:</w:t>
            </w:r>
          </w:p>
          <w:p w:rsidR="001A3599" w:rsidRDefault="001A3599" w:rsidP="001A359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нахождения: 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117105, г. Москва, Варшавское шоссе, д. 39А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Телефон/Факс: (499) 611 35 09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ОГРН 1087746311047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ИНН 7702667310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КПП 772401001</w:t>
            </w:r>
          </w:p>
          <w:p w:rsidR="001A3599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1A3599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Федерального Казначейства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Москве (Московско-Окское территориальное управление Федерального агентства по рыболовству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банка: ГУ БАНКА РОССИИ ПО ЦФО//УФК ПО Г. МОСКВЕ 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Л/сч.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04731873990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7E4663">
              <w:rPr>
                <w:rFonts w:ascii="Times New Roman" w:hAnsi="Times New Roman"/>
                <w:color w:val="000000"/>
                <w:sz w:val="24"/>
                <w:szCs w:val="24"/>
              </w:rPr>
              <w:t>40102810545370000003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БИК 004525988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ОКПО 84893960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ОКФС: 12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ОКОГУ: 1325060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3599" w:rsidRPr="00163312" w:rsidRDefault="001A3599" w:rsidP="001A35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 А.В. Яковлев</w:t>
            </w:r>
          </w:p>
          <w:p w:rsidR="001A3599" w:rsidRPr="00163312" w:rsidRDefault="001A3599" w:rsidP="001A35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3599" w:rsidRDefault="001A3599" w:rsidP="001A3599">
            <w:pPr>
              <w:spacing w:after="0" w:line="240" w:lineRule="auto"/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М.П.</w:t>
            </w:r>
          </w:p>
          <w:p w:rsidR="001A3599" w:rsidRDefault="001A3599" w:rsidP="001A3599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shd w:val="clear" w:color="auto" w:fill="auto"/>
          </w:tcPr>
          <w:p w:rsidR="001A3599" w:rsidRDefault="001A3599" w:rsidP="001A3599">
            <w:pPr>
              <w:spacing w:after="0" w:line="240" w:lineRule="auto"/>
              <w:ind w:hanging="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Рыбоводное хозяйство:</w:t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1A3599" w:rsidRDefault="001A3599" w:rsidP="001A3599">
            <w:pPr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  <w:p w:rsidR="001A3599" w:rsidRDefault="001A3599" w:rsidP="001A3599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(ОГРНИП) </w:t>
            </w:r>
          </w:p>
          <w:p w:rsidR="001A3599" w:rsidRDefault="001A3599" w:rsidP="001A3599">
            <w:pPr>
              <w:keepNext/>
              <w:widowControl w:val="0"/>
              <w:tabs>
                <w:tab w:val="left" w:pos="471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 </w:t>
            </w:r>
          </w:p>
          <w:p w:rsidR="001A3599" w:rsidRDefault="001A3599" w:rsidP="001A3599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(должность лица, уполномоченного </w:t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подписание настоящего Договора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145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(подпись)                        (Ф.И.О.)</w:t>
            </w:r>
          </w:p>
          <w:p w:rsidR="001A3599" w:rsidRDefault="001A3599" w:rsidP="001A3599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599" w:rsidRDefault="001A3599" w:rsidP="001A359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М.П.</w:t>
            </w:r>
          </w:p>
          <w:p w:rsidR="001A3599" w:rsidRDefault="001A3599" w:rsidP="001A3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599" w:rsidRDefault="001A3599" w:rsidP="001A359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извещению</w:t>
      </w:r>
    </w:p>
    <w:p w:rsidR="00D21670" w:rsidRDefault="00D21670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670" w:rsidRDefault="00D21670" w:rsidP="00D2167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_____________</w:t>
      </w:r>
    </w:p>
    <w:p w:rsidR="00D21670" w:rsidRDefault="00D21670" w:rsidP="001B56E1">
      <w:pPr>
        <w:spacing w:after="0" w:line="240" w:lineRule="auto"/>
        <w:jc w:val="right"/>
      </w:pPr>
    </w:p>
    <w:p w:rsidR="001B56E1" w:rsidRDefault="001B56E1" w:rsidP="001B56E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2</w:t>
      </w:r>
    </w:p>
    <w:p w:rsidR="001B56E1" w:rsidRDefault="001B56E1" w:rsidP="001B56E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пруд у д. Стаино Ферзиковского района</w:t>
      </w:r>
    </w:p>
    <w:p w:rsidR="001B56E1" w:rsidRDefault="001B56E1" w:rsidP="001B56E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1B56E1" w:rsidRDefault="00462AF5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cs="font302"/>
        </w:rPr>
        <w:pict>
          <v:shape id="_x0000_s1031" type="#_x0000_t75" style="position:absolute;left:0;text-align:left;margin-left:.75pt;margin-top:10.7pt;width:490.75pt;height:434.65pt;z-index:1;mso-wrap-distance-left:0;mso-wrap-distance-right:0" filled="t">
            <v:fill color2="black"/>
            <v:imagedata r:id="rId9" o:title="" croptop="-4f" cropbottom="-4f" cropleft="-5f" cropright="-5f"/>
            <w10:wrap type="square" side="largest"/>
          </v:shape>
        </w:pict>
      </w: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6E1" w:rsidRDefault="001B56E1" w:rsidP="001B5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B56E1">
      <w:headerReference w:type="first" r:id="rId10"/>
      <w:pgSz w:w="11906" w:h="16838"/>
      <w:pgMar w:top="766" w:right="566" w:bottom="720" w:left="1134" w:header="709" w:footer="720" w:gutter="0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AF5" w:rsidRDefault="00462AF5">
      <w:pPr>
        <w:spacing w:after="0" w:line="240" w:lineRule="auto"/>
      </w:pPr>
      <w:r>
        <w:separator/>
      </w:r>
    </w:p>
  </w:endnote>
  <w:endnote w:type="continuationSeparator" w:id="0">
    <w:p w:rsidR="00462AF5" w:rsidRDefault="0046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7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Noto Sans CJK SC DemiLight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PT Astra Serif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charset w:val="01"/>
    <w:family w:val="auto"/>
    <w:pitch w:val="variable"/>
  </w:font>
  <w:font w:name="font302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AF5" w:rsidRDefault="00462AF5">
      <w:pPr>
        <w:spacing w:after="0" w:line="240" w:lineRule="auto"/>
      </w:pPr>
      <w:r>
        <w:separator/>
      </w:r>
    </w:p>
  </w:footnote>
  <w:footnote w:type="continuationSeparator" w:id="0">
    <w:p w:rsidR="00462AF5" w:rsidRDefault="00462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99" w:rsidRDefault="001A3599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F22AE1">
      <w:rPr>
        <w:noProof/>
      </w:rPr>
      <w:t>1</w:t>
    </w:r>
    <w:r>
      <w:fldChar w:fldCharType="end"/>
    </w:r>
  </w:p>
  <w:p w:rsidR="001A3599" w:rsidRDefault="001A359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C22"/>
    <w:rsid w:val="00163312"/>
    <w:rsid w:val="00167614"/>
    <w:rsid w:val="001A3599"/>
    <w:rsid w:val="001B56E1"/>
    <w:rsid w:val="001B6233"/>
    <w:rsid w:val="00220BBA"/>
    <w:rsid w:val="003E504A"/>
    <w:rsid w:val="003F4FDB"/>
    <w:rsid w:val="00462AF5"/>
    <w:rsid w:val="004809C3"/>
    <w:rsid w:val="005F28D2"/>
    <w:rsid w:val="00630211"/>
    <w:rsid w:val="00641510"/>
    <w:rsid w:val="00802C30"/>
    <w:rsid w:val="00867BE9"/>
    <w:rsid w:val="0091055D"/>
    <w:rsid w:val="00976FAB"/>
    <w:rsid w:val="009C3255"/>
    <w:rsid w:val="00A34C22"/>
    <w:rsid w:val="00B74740"/>
    <w:rsid w:val="00BE3D32"/>
    <w:rsid w:val="00C07369"/>
    <w:rsid w:val="00C34E53"/>
    <w:rsid w:val="00C37912"/>
    <w:rsid w:val="00CF3252"/>
    <w:rsid w:val="00D21670"/>
    <w:rsid w:val="00D95C91"/>
    <w:rsid w:val="00DA370A"/>
    <w:rsid w:val="00E519AF"/>
    <w:rsid w:val="00E73085"/>
    <w:rsid w:val="00EE2341"/>
    <w:rsid w:val="00EE51D2"/>
    <w:rsid w:val="00F22AE1"/>
    <w:rsid w:val="00F47D08"/>
    <w:rsid w:val="00F81A4E"/>
    <w:rsid w:val="00FC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,"/>
  <w:listSeparator w:val=";"/>
  <w15:chartTrackingRefBased/>
  <w15:docId w15:val="{0E0AD33E-6616-496D-B106-4465BF90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 w:cs="font297"/>
      <w:sz w:val="22"/>
      <w:szCs w:val="22"/>
      <w:lang w:eastAsia="en-US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font297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rPr>
      <w:rFonts w:ascii="Cambria" w:eastAsia="font297" w:hAnsi="Cambria" w:cs="font297"/>
      <w:b/>
      <w:bCs/>
      <w:color w:val="4F81BD"/>
      <w:sz w:val="26"/>
      <w:szCs w:val="2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10"/>
  </w:style>
  <w:style w:type="character" w:customStyle="1" w:styleId="a5">
    <w:name w:val="Текст сноски Знак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a6">
    <w:name w:val="Emphasis"/>
    <w:qFormat/>
    <w:rPr>
      <w:i/>
      <w:iCs/>
    </w:rPr>
  </w:style>
  <w:style w:type="character" w:customStyle="1" w:styleId="a7">
    <w:name w:val="Верхний колонтитул Знак"/>
    <w:basedOn w:val="10"/>
  </w:style>
  <w:style w:type="character" w:customStyle="1" w:styleId="a8">
    <w:name w:val="Нижний колонтитул Знак"/>
    <w:basedOn w:val="10"/>
  </w:style>
  <w:style w:type="character" w:customStyle="1" w:styleId="21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3">
    <w:name w:val="Основной текст (3)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ListLabel1">
    <w:name w:val="ListLabel 1"/>
    <w:rPr>
      <w:i w:val="0"/>
      <w:color w:val="auto"/>
      <w:sz w:val="28"/>
      <w:szCs w:val="28"/>
    </w:rPr>
  </w:style>
  <w:style w:type="character" w:customStyle="1" w:styleId="ListLabel2">
    <w:name w:val="ListLabel 2"/>
    <w:rPr>
      <w:sz w:val="24"/>
      <w:szCs w:val="24"/>
    </w:rPr>
  </w:style>
  <w:style w:type="character" w:customStyle="1" w:styleId="ListLabel3">
    <w:name w:val="ListLabel 3"/>
    <w:rPr>
      <w:sz w:val="28"/>
    </w:rPr>
  </w:style>
  <w:style w:type="character" w:customStyle="1" w:styleId="ListLabel4">
    <w:name w:val="ListLabel 4"/>
    <w:rPr>
      <w:sz w:val="28"/>
    </w:rPr>
  </w:style>
  <w:style w:type="character" w:customStyle="1" w:styleId="ListLabel5">
    <w:name w:val="ListLabel 5"/>
    <w:rPr>
      <w:sz w:val="28"/>
    </w:rPr>
  </w:style>
  <w:style w:type="character" w:customStyle="1" w:styleId="ListLabel6">
    <w:name w:val="ListLabel 6"/>
    <w:rPr>
      <w:sz w:val="28"/>
    </w:rPr>
  </w:style>
  <w:style w:type="character" w:customStyle="1" w:styleId="ListLabel7">
    <w:name w:val="ListLabel 7"/>
    <w:rPr>
      <w:sz w:val="28"/>
    </w:rPr>
  </w:style>
  <w:style w:type="character" w:customStyle="1" w:styleId="ListLabel8">
    <w:name w:val="ListLabel 8"/>
    <w:rPr>
      <w:sz w:val="28"/>
    </w:rPr>
  </w:style>
  <w:style w:type="character" w:customStyle="1" w:styleId="ListLabel9">
    <w:name w:val="ListLabel 9"/>
    <w:rPr>
      <w:sz w:val="28"/>
    </w:rPr>
  </w:style>
  <w:style w:type="character" w:customStyle="1" w:styleId="ListLabel10">
    <w:name w:val="ListLabel 10"/>
    <w:rPr>
      <w:sz w:val="28"/>
    </w:rPr>
  </w:style>
  <w:style w:type="character" w:customStyle="1" w:styleId="ListLabel11">
    <w:name w:val="ListLabel 11"/>
    <w:rPr>
      <w:sz w:val="28"/>
    </w:rPr>
  </w:style>
  <w:style w:type="character" w:customStyle="1" w:styleId="ListLabel12">
    <w:name w:val="ListLabel 12"/>
    <w:rPr>
      <w:i w:val="0"/>
      <w:color w:val="auto"/>
      <w:sz w:val="28"/>
      <w:szCs w:val="28"/>
    </w:rPr>
  </w:style>
  <w:style w:type="character" w:customStyle="1" w:styleId="ListLabel13">
    <w:name w:val="ListLabel 13"/>
    <w:rPr>
      <w:b w:val="0"/>
    </w:rPr>
  </w:style>
  <w:style w:type="character" w:customStyle="1" w:styleId="a9">
    <w:name w:val="Схема документа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0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Noto Sans Devanagari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4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footnote text"/>
    <w:basedOn w:val="a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</w:rPr>
  </w:style>
  <w:style w:type="paragraph" w:customStyle="1" w:styleId="15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6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(веб)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</w:style>
  <w:style w:type="paragraph" w:styleId="af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0">
    <w:name w:val="Основной текст (3)"/>
    <w:basedOn w:val="a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Обычный1"/>
    <w:pPr>
      <w:suppressAutoHyphens/>
    </w:pPr>
  </w:style>
  <w:style w:type="paragraph" w:customStyle="1" w:styleId="19">
    <w:name w:val="Абзац списка1"/>
    <w:basedOn w:val="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FrameContents">
    <w:name w:val="Frame Contents"/>
    <w:basedOn w:val="a"/>
  </w:style>
  <w:style w:type="paragraph" w:customStyle="1" w:styleId="1a">
    <w:name w:val="Схема документа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styleId="af3">
    <w:name w:val="Strong"/>
    <w:uiPriority w:val="22"/>
    <w:qFormat/>
    <w:rsid w:val="00E73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D24D-E643-4B4E-B8FA-4547532F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6533</Words>
  <Characters>37241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Office-User-13</dc:creator>
  <cp:keywords/>
  <cp:lastModifiedBy>Федорова Галина</cp:lastModifiedBy>
  <cp:revision>6</cp:revision>
  <cp:lastPrinted>1995-11-21T14:41:00Z</cp:lastPrinted>
  <dcterms:created xsi:type="dcterms:W3CDTF">2021-02-08T12:06:00Z</dcterms:created>
  <dcterms:modified xsi:type="dcterms:W3CDTF">2021-02-15T09:05:00Z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