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lang w:val="ru-RU" w:eastAsia="en-US" w:bidi="ar-SA"/>
        </w:rPr>
        <w:t xml:space="preserve">Дополнение к уведомлению о выпуске объектов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lang w:val="ru-RU" w:eastAsia="en-US" w:bidi="ar-SA"/>
        </w:rPr>
        <w:t>аквакультуры и изъятии объектов аквакультуры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2"/>
          <w:szCs w:val="22"/>
          <w:lang w:val="ru-RU" w:eastAsia="en-US" w:bidi="ar-SA"/>
        </w:rPr>
        <w:t>Акт учета посадочного материала.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для юридического лица и крестьянского (фермерского) хозяйства, созданного в качестве юридического лица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«____» ________________ 20_____г.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Наименование, адрес юридического лица в пределах места нахождения,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идентификационный номер налогоплательщика (ИНН), основной государственный регистрационный номер (ОГРН),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договора, дата заключения, наименование водоема или реквизиты решения о предоставлении водного объекта в пользование,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контактный телефон, адрес электронной почты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a3"/>
        <w:tblW w:w="1601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0"/>
        <w:gridCol w:w="3346"/>
        <w:gridCol w:w="3570"/>
        <w:gridCol w:w="3121"/>
        <w:gridCol w:w="2861"/>
      </w:tblGrid>
      <w:tr>
        <w:trPr>
          <w:trHeight w:val="1365" w:hRule="atLeast"/>
        </w:trPr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Видовой состав объектов аквакультуры (на русском и латинском языках)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Садки и (или)  коллекторы  и даты их установки</w:t>
            </w:r>
          </w:p>
        </w:tc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Параметры  садков и (или)  коллекторов   (общая длинна (м) или общая площадь (м2) или общий объем коллекторов (м3)</w:t>
            </w:r>
          </w:p>
        </w:tc>
        <w:tc>
          <w:tcPr>
            <w:tcW w:w="31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молоди (спата) донных беспозвоночных на садках и (или) коллекторах на дату составления акта учета посадочного материала (штуки/ тонны)</w:t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Средняя масса личинок (спата) донных беспозвоночных на дату составления акта учета посадочного материала (грамм)</w:t>
            </w:r>
          </w:p>
        </w:tc>
      </w:tr>
      <w:tr>
        <w:trPr>
          <w:trHeight w:val="285" w:hRule="atLeast"/>
        </w:trPr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1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>
          <w:trHeight w:val="488" w:hRule="atLeast"/>
        </w:trPr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Уполномоченное лицо</w:t>
      </w:r>
      <w:r>
        <w:rPr>
          <w:rFonts w:cs="Times New Roman" w:ascii="Times New Roman" w:hAnsi="Times New Roman"/>
          <w:sz w:val="24"/>
          <w:szCs w:val="24"/>
        </w:rPr>
        <w:t xml:space="preserve">  _______________________________________должность ________________________________ подпись_________________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     </w:t>
      </w:r>
    </w:p>
    <w:sectPr>
      <w:type w:val="nextPage"/>
      <w:pgSz w:orient="landscape" w:w="16838" w:h="11906"/>
      <w:pgMar w:left="567" w:right="56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24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01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LibreOffice/7.2.2.2$Windows_X86_64 LibreOffice_project/02b2acce88a210515b4a5bb2e46cbfb63fe97d56</Application>
  <AppVersion>15.0000</AppVersion>
  <Pages>1</Pages>
  <Words>148</Words>
  <Characters>1627</Characters>
  <CharactersWithSpaces>1803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dc:description/>
  <dc:language>ru-RU</dc:language>
  <cp:lastModifiedBy/>
  <dcterms:modified xsi:type="dcterms:W3CDTF">2022-04-01T10:04:38Z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