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E1A" w:rsidRPr="00137D67" w:rsidRDefault="00A54E1A" w:rsidP="00A54E1A">
      <w:pPr>
        <w:pStyle w:val="ConsPlusTitle"/>
        <w:jc w:val="center"/>
        <w:rPr>
          <w:rFonts w:ascii="Times New Roman" w:hAnsi="Times New Roman" w:cs="Times New Roman"/>
        </w:rPr>
      </w:pPr>
      <w:r w:rsidRPr="00137D67">
        <w:rPr>
          <w:rFonts w:ascii="Times New Roman" w:hAnsi="Times New Roman" w:cs="Times New Roman"/>
        </w:rPr>
        <w:t>ПЕРЕЧЕНЬ</w:t>
      </w:r>
    </w:p>
    <w:p w:rsidR="00A54E1A" w:rsidRPr="00137D67" w:rsidRDefault="00A54E1A" w:rsidP="00A54E1A">
      <w:pPr>
        <w:pStyle w:val="ConsPlusTitle"/>
        <w:jc w:val="center"/>
        <w:rPr>
          <w:rFonts w:ascii="Times New Roman" w:hAnsi="Times New Roman" w:cs="Times New Roman"/>
        </w:rPr>
      </w:pPr>
      <w:r w:rsidRPr="00137D67">
        <w:rPr>
          <w:rFonts w:ascii="Times New Roman" w:hAnsi="Times New Roman" w:cs="Times New Roman"/>
        </w:rPr>
        <w:t>ЗИМОВАЛЬНЫХ ЯМ, РАСПОЛОЖЕННЫХ НА ВОДНЫХ ОБЪЕКТАХ</w:t>
      </w:r>
    </w:p>
    <w:p w:rsidR="00A54E1A" w:rsidRPr="00137D67" w:rsidRDefault="00A54E1A" w:rsidP="00A54E1A">
      <w:pPr>
        <w:pStyle w:val="ConsPlusTitle"/>
        <w:jc w:val="center"/>
        <w:rPr>
          <w:rFonts w:ascii="Times New Roman" w:hAnsi="Times New Roman" w:cs="Times New Roman"/>
        </w:rPr>
      </w:pPr>
      <w:r w:rsidRPr="00137D67">
        <w:rPr>
          <w:rFonts w:ascii="Times New Roman" w:hAnsi="Times New Roman" w:cs="Times New Roman"/>
        </w:rPr>
        <w:t>РЫБОХОЗЯЙСТВЕННОГО ЗНАЧЕНИЯ ВОЛЖСКО-КАСПИЙСКОГО</w:t>
      </w:r>
    </w:p>
    <w:p w:rsidR="00A54E1A" w:rsidRPr="00137D67" w:rsidRDefault="00A54E1A" w:rsidP="00A54E1A">
      <w:pPr>
        <w:pStyle w:val="ConsPlusTitle"/>
        <w:jc w:val="center"/>
        <w:rPr>
          <w:rFonts w:ascii="Times New Roman" w:hAnsi="Times New Roman" w:cs="Times New Roman"/>
        </w:rPr>
      </w:pPr>
      <w:r w:rsidRPr="00137D67">
        <w:rPr>
          <w:rFonts w:ascii="Times New Roman" w:hAnsi="Times New Roman" w:cs="Times New Roman"/>
        </w:rPr>
        <w:t>РЫБОХОЗЯЙСТВЕННОГО БАССЕЙНА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00"/>
      </w:tblGrid>
      <w:tr w:rsidR="00B63F5E" w:rsidRPr="00137D67" w:rsidTr="004630E2">
        <w:tc>
          <w:tcPr>
            <w:tcW w:w="9071" w:type="dxa"/>
            <w:gridSpan w:val="2"/>
          </w:tcPr>
          <w:p w:rsidR="00B63F5E" w:rsidRPr="00137D67" w:rsidRDefault="00B63F5E" w:rsidP="004630E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37D67">
              <w:rPr>
                <w:rFonts w:ascii="Times New Roman" w:hAnsi="Times New Roman" w:cs="Times New Roman"/>
                <w:sz w:val="28"/>
                <w:szCs w:val="28"/>
              </w:rPr>
              <w:t>Калужская область</w:t>
            </w:r>
          </w:p>
        </w:tc>
      </w:tr>
      <w:tr w:rsidR="00B63F5E" w:rsidRPr="00137D67" w:rsidTr="006A5B94">
        <w:trPr>
          <w:trHeight w:val="1453"/>
        </w:trPr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Ока: участок от устья реки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Желовь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(Андреевский затон) вниз по течению до деревни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Головнино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(включая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Головнинский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затон) протяженностью около 4000 м: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54°22'22,95"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36°11'25,46" в.д.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54°24'01,10"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36°10'11,61"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река Ока: от водозабора, расположенного на левом берегу в районе Калужского городского бора, до устья реки Ячейка: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54°30'48,85"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36°11'13,96" в.д.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54°30'26,43"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36°13'11,38"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Ока: от устья реки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Калужка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3000 км вниз по течению: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54°29'49,75"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36°20'15,20" в.д.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54°28'39,39"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36°22'10,14"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река Ока: 500 м вверх по течению от устья реки Соколовка до нижней высоковольтной линии электропередач (далее - ЛЭП) у деревни Никольское: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54°27'39,77"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36°22'37,95" в.д.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54°26'59,00"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36°23'17,81"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река Ока: от устья реки Передут и 300 м вниз по течению от причала "Кольцово":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54°25'10,99"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36°40'13,77" в.д.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54°26'24,32"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36°42'07,48"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Ока: от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Дугнинского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понтонного моста 500 м вниз по течению от устья реки Дугна: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54°25'41,29"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36°51'38,50" в.д.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54°25'25,11"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36°52'37,51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Ока: от устья реки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Вашана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вниз по течению на протяжении 1 км: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54°35'26,61"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37°08'58,22" в.д.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54°36'00,26"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37°08'52,04"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река Ока: от устья реки Таруса 1000 м вниз по течению: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54°43'56,29"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37°11'00,92" в.д.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54°44'24,12"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37°11'32,75"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Воря</w:t>
            </w:r>
            <w:proofErr w:type="spellEnd"/>
            <w:r w:rsidRPr="00137D67">
              <w:rPr>
                <w:rFonts w:ascii="Times New Roman" w:hAnsi="Times New Roman" w:cs="Times New Roman"/>
              </w:rPr>
              <w:t>: от устья 500 м вверх по течению - Национальный парк "Угра":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54°53'59,40"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35°00'00,65" в.д.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54°53'49,29"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34°59'40,56"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Угра, от устья реки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Воря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500 метров вверх по течению и 1000 м вниз по течению - Национальный парк "Угра":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54°53'51,67"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34°59'14,15" в.д.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54°53'19,11"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34°59'53,62"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река Угра, от базы отдыха "Олимп" 900 м вниз по течению - Национальный парк "Угра":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54°48'36,50"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35°01'50,02" в.д.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lastRenderedPageBreak/>
              <w:t xml:space="preserve">2. 54°48'08,37"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35°01'46,54"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Угра, от нижней границы д.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Натальинка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1500 м вниз по течению - Национальный парк "Угра":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54°45'00,59"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35°19'26,22" в.д.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54°44'55,86"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35°20'29,64"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река Угра, от устья ручья у д. Коптево 1000 м вниз по течению - Национальный парк "Угра":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54°40'39,96"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35°30'23,21" в.д.</w:t>
            </w:r>
          </w:p>
          <w:p w:rsidR="00B63F5E" w:rsidRPr="00137D67" w:rsidRDefault="00B63F5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54°40'17,32"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35°29'59,41"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Угра, от устья реки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Теча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700 м вверх по течению и 2500 метров вниз по течению: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54°39'33,94"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35°34'50,02"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54°41'08,55"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35°34'14,49"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D67">
              <w:rPr>
                <w:rFonts w:ascii="Times New Roman" w:hAnsi="Times New Roman" w:cs="Times New Roman"/>
              </w:rPr>
              <w:t>Камельгинская</w:t>
            </w:r>
            <w:proofErr w:type="spellEnd"/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Угра: от устья реки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Сечна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800 м вверх по течению и 1500 м вниз по течению Национальный парк "Угра":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54°39'17,73"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35°56'49,11"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54°38'06,21"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35°57'14,30"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река Жиздра: от плотины в городе Жиздра 500 м вверх по течению: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53°44'58,41"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34°46'16,56"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53°44'51,72"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34°45'49,68"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Жиздра: от устья реки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Ясенок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500 м вверх и вниз по течению: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53°49'20,61"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34°53'51,86"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53°49'41,04"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34°54'05,38"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река Жиздра (</w:t>
            </w:r>
            <w:proofErr w:type="spellStart"/>
            <w:r w:rsidRPr="00137D67">
              <w:rPr>
                <w:rFonts w:ascii="Times New Roman" w:hAnsi="Times New Roman" w:cs="Times New Roman"/>
              </w:rPr>
              <w:t>Думиничский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район): от железнодорожного моста 1000 м вниз по течению от деревни Дубровка: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53°52'53,73"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35°04'58,30"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53°52'10,74"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35°05'51,14"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Жиздра: от устья реки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Коща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1000 м вверх и 1000 м вниз по течению: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53°51'42,17"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35°20'13,77"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53°52'26,26"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35°20'45,14"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река Жиздра (</w:t>
            </w:r>
            <w:proofErr w:type="spellStart"/>
            <w:r w:rsidRPr="00137D67">
              <w:rPr>
                <w:rFonts w:ascii="Times New Roman" w:hAnsi="Times New Roman" w:cs="Times New Roman"/>
              </w:rPr>
              <w:t>Козельский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район): от деревни Дубровка до устья реки Серена Национальный парк "Угра":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54°06'21,17"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35°52'55,08"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54°08'24,70"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35°54'59,42"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Протва</w:t>
            </w:r>
            <w:proofErr w:type="spellEnd"/>
            <w:r w:rsidRPr="00137D67">
              <w:rPr>
                <w:rFonts w:ascii="Times New Roman" w:hAnsi="Times New Roman" w:cs="Times New Roman"/>
              </w:rPr>
              <w:t>: 1000 м вверх по течению от устья реки Лужа: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55°04'05,93"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36°33'53,98"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55°03'32,06"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36°34'59,25"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Протва</w:t>
            </w:r>
            <w:proofErr w:type="spellEnd"/>
            <w:r w:rsidRPr="00137D67">
              <w:rPr>
                <w:rFonts w:ascii="Times New Roman" w:hAnsi="Times New Roman" w:cs="Times New Roman"/>
              </w:rPr>
              <w:t>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54°59'56,69"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36°42'12,20"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54°59'32,09"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36°42'55,54"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Протва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: от деревни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Ильинское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до деревни Ивановское: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54°55'54,45"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36°48'12,57"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54°55'27,85"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36°50'17,38"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Жуковское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буковище</w:t>
            </w:r>
            <w:proofErr w:type="spellEnd"/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Ресса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: 5 км вниз по течению от деревни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Рыляки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Национальный парк "Угра":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lastRenderedPageBreak/>
              <w:t xml:space="preserve">1. 54°42'53,47"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35°07'02,54"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54°43'10,24"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35°06'57,91"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Ресса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: от деревни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Рыляки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до деревни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Лабеки</w:t>
            </w:r>
            <w:proofErr w:type="spellEnd"/>
            <w:r w:rsidRPr="00137D67">
              <w:rPr>
                <w:rFonts w:ascii="Times New Roman" w:hAnsi="Times New Roman" w:cs="Times New Roman"/>
              </w:rPr>
              <w:t>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54°42'03,46"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35°05'52,08"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54°41'30,82"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35°07'19,47"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Ресса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: от деревни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Гороховка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до ЛЭП вниз по течению: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54°38'54,09"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35°04'42,38"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54°39'24,93"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35°04'45,32"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река Лужа: от верхней границы деревни Мосолово 1000 м вверх и 1000 м вниз по течению: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55°01'36,20"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36°06'46,76"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55°01'57,09"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36°06'17,56"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река Лужа: от деревни Заболотное 800 м вверх по течению: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55°02'51,1"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36°22'46,9"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55°03'03,9"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36°22'19,4"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река Лужа: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54°59'18,64"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36°09'35,20"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55°00'17,92"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36°10'04,71"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Лужа: от устья реки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Тоденка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1000 м вверх по течению: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55°02'46,96"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36°22'56,98"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55°03'04,4"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36°22'22,99"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Лужа: от устья реки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Карижа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600 м вверх по течению: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55°01'24,96"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36°26'06,16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55°01'37,39"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36°25'40,83"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Серена: от автодорожного моста у деревни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Бурнашево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2000 м вверх по течению: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54°09'31,10"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35°46'28,54"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54°08'51,29"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35°47'37,14"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Серена: от устья до автодорожного моста у деревни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Полошково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Национальный парк "Угра":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54°08'00,97"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35°52'39,02"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54°08'25,23"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35°54'56,21"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Серена: от устья реки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Локнова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до автодорожного моста дороги на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Мещевск</w:t>
            </w:r>
            <w:proofErr w:type="spellEnd"/>
            <w:r w:rsidRPr="00137D67">
              <w:rPr>
                <w:rFonts w:ascii="Times New Roman" w:hAnsi="Times New Roman" w:cs="Times New Roman"/>
              </w:rPr>
              <w:t>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54°15'42,53"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35°23'47,75"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54°16'48,57"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35°23'46,51"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Шаня</w:t>
            </w:r>
            <w:proofErr w:type="spellEnd"/>
            <w:r w:rsidRPr="00137D67">
              <w:rPr>
                <w:rFonts w:ascii="Times New Roman" w:hAnsi="Times New Roman" w:cs="Times New Roman"/>
              </w:rPr>
              <w:t>: от автодорожного моста Варшавского шоссе до устья реки Городенка: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54°56'02,27"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35°45'35,69"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54°55'08,65"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35°46'36,41"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Рессета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: от автодорожного моста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Еленской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трассы 1000 м вверх и вниз по течению: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53°27'14,60"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35°13'13,99"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53°26'33,38"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35°12'28,26"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Рессета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: от автодорожного моста у деревни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Кцынь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1000 м вверх и </w:t>
            </w:r>
            <w:r w:rsidRPr="00137D67">
              <w:rPr>
                <w:rFonts w:ascii="Times New Roman" w:hAnsi="Times New Roman" w:cs="Times New Roman"/>
              </w:rPr>
              <w:lastRenderedPageBreak/>
              <w:t>вниз по течению: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53°38'48,58"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35°18'35,43"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53°39'33,26"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35°18'30,18" в.д.</w:t>
            </w:r>
          </w:p>
        </w:tc>
      </w:tr>
      <w:tr w:rsidR="00B63F5E" w:rsidRPr="00137D67" w:rsidTr="006A5B94">
        <w:trPr>
          <w:trHeight w:val="1190"/>
        </w:trPr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река Брынь: от деревни Охотное 2000 м вверх по течению от автодорожного моста: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54°05'42,24"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35°10'08,15"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54°05'36,89"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35°09'14,23"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река Брынь: от автодорожного моста у деревни Поляки 1000 м вверх по течению: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53°55'17,16"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35°03'00,07"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53°54'50,68"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35°03'13,67"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Брынь: от устья ручья у деревни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Куклино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2000 м вниз по течению: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54°03'55,90"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35°07'04,29"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54°03'31,51"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35°05'48,59"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река Бр</w:t>
            </w:r>
            <w:bookmarkStart w:id="0" w:name="_GoBack"/>
            <w:bookmarkEnd w:id="0"/>
            <w:r w:rsidRPr="00137D67">
              <w:rPr>
                <w:rFonts w:ascii="Times New Roman" w:hAnsi="Times New Roman" w:cs="Times New Roman"/>
              </w:rPr>
              <w:t>ынь: от автодорожного моста у деревни Костино вверх по течению до действующего железнодорожного моста: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54°06'21,63"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35°25'50,86"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54°06'15,47"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35°23'34,90"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Болва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: от деревни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Шабаново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1000 м вверх и вниз по течению: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54°00'54,72"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34°22'54,70"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54°00'13,23"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34°22'05,42"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Болва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: от устья реки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Неполоть</w:t>
            </w:r>
            <w:proofErr w:type="spellEnd"/>
            <w:r w:rsidRPr="00137D67">
              <w:rPr>
                <w:rFonts w:ascii="Times New Roman" w:hAnsi="Times New Roman" w:cs="Times New Roman"/>
              </w:rPr>
              <w:t xml:space="preserve"> 500 м вниз по течению: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53°49'35,56"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34°23'35,53"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53°49'26,71"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34°23'19,00"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Неполоть</w:t>
            </w:r>
            <w:proofErr w:type="spellEnd"/>
            <w:r w:rsidRPr="00137D67">
              <w:rPr>
                <w:rFonts w:ascii="Times New Roman" w:hAnsi="Times New Roman" w:cs="Times New Roman"/>
              </w:rPr>
              <w:t>: от автодорожного моста по ул. Энгельса в городе Людиново 600 м вниз по течению: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53°51'32,45"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34°27'01,73"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53°51'16,41"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34°26'45,97"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Снопоть</w:t>
            </w:r>
            <w:proofErr w:type="spellEnd"/>
            <w:r w:rsidRPr="00137D67">
              <w:rPr>
                <w:rFonts w:ascii="Times New Roman" w:hAnsi="Times New Roman" w:cs="Times New Roman"/>
              </w:rPr>
              <w:t>: от автодорожного моста у деревни Ямное 2000 м вверх и вниз по течению: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54°08'34,26"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33°45'50,74"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54°06'49,97"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33°46'22,88"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водохранилище Кировское-Верхнее: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от высоковольтной линии у деревни Покров и 300 м вниз по течению: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54°02'53,98"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34°16'42,83"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54°03'03,95"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34°16'46,08"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водохранилище Кировское-Нижнее: от плотины 300 м вверх по течению: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р54°05'02,62"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34°20'03,27"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54°04'54,29"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34°19'54,16"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водохранилище Кировское-Нижнее 1500 м вниз по течению: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54°05'07,88"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34°18'13,89"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2. 54°05'26,27"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34°19'16,77" в.д.</w:t>
            </w:r>
          </w:p>
        </w:tc>
      </w:tr>
      <w:tr w:rsidR="00B63F5E" w:rsidRPr="00137D67" w:rsidTr="004630E2">
        <w:tc>
          <w:tcPr>
            <w:tcW w:w="1871" w:type="dxa"/>
            <w:vAlign w:val="center"/>
          </w:tcPr>
          <w:p w:rsidR="00B63F5E" w:rsidRPr="00137D67" w:rsidRDefault="00B63F5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водохранилище </w:t>
            </w:r>
            <w:proofErr w:type="spellStart"/>
            <w:r w:rsidRPr="00137D67">
              <w:rPr>
                <w:rFonts w:ascii="Times New Roman" w:hAnsi="Times New Roman" w:cs="Times New Roman"/>
              </w:rPr>
              <w:t>Ломпадь</w:t>
            </w:r>
            <w:proofErr w:type="spellEnd"/>
            <w:r w:rsidRPr="00137D67">
              <w:rPr>
                <w:rFonts w:ascii="Times New Roman" w:hAnsi="Times New Roman" w:cs="Times New Roman"/>
              </w:rPr>
              <w:t>: от водозабора 200 м вверх и 500 м вниз по течению: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t xml:space="preserve">1. 53°54'12,85"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34°27'43,10" в.д.</w:t>
            </w:r>
          </w:p>
          <w:p w:rsidR="00B63F5E" w:rsidRPr="00137D67" w:rsidRDefault="00B63F5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137D67">
              <w:rPr>
                <w:rFonts w:ascii="Times New Roman" w:hAnsi="Times New Roman" w:cs="Times New Roman"/>
              </w:rPr>
              <w:lastRenderedPageBreak/>
              <w:t xml:space="preserve">2. 53°53'53,24" </w:t>
            </w:r>
            <w:proofErr w:type="spellStart"/>
            <w:r w:rsidRPr="00137D67">
              <w:rPr>
                <w:rFonts w:ascii="Times New Roman" w:hAnsi="Times New Roman" w:cs="Times New Roman"/>
              </w:rPr>
              <w:t>с.ш</w:t>
            </w:r>
            <w:proofErr w:type="spellEnd"/>
            <w:r w:rsidRPr="00137D67">
              <w:rPr>
                <w:rFonts w:ascii="Times New Roman" w:hAnsi="Times New Roman" w:cs="Times New Roman"/>
              </w:rPr>
              <w:t>. 34°27'23,17" в.д.</w:t>
            </w:r>
          </w:p>
        </w:tc>
      </w:tr>
    </w:tbl>
    <w:p w:rsidR="0067606A" w:rsidRPr="00137D67" w:rsidRDefault="0067606A">
      <w:pPr>
        <w:rPr>
          <w:rFonts w:ascii="Times New Roman" w:hAnsi="Times New Roman" w:cs="Times New Roman"/>
          <w:sz w:val="24"/>
          <w:szCs w:val="24"/>
        </w:rPr>
      </w:pPr>
    </w:p>
    <w:p w:rsidR="009F3879" w:rsidRPr="00137D67" w:rsidRDefault="009F3879">
      <w:pPr>
        <w:rPr>
          <w:rFonts w:ascii="Times New Roman" w:hAnsi="Times New Roman" w:cs="Times New Roman"/>
          <w:sz w:val="24"/>
          <w:szCs w:val="24"/>
        </w:rPr>
      </w:pPr>
    </w:p>
    <w:sectPr w:rsidR="009F3879" w:rsidRPr="00137D67" w:rsidSect="00E67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4E"/>
    <w:rsid w:val="000C5459"/>
    <w:rsid w:val="00137D67"/>
    <w:rsid w:val="00222A5F"/>
    <w:rsid w:val="00240C55"/>
    <w:rsid w:val="00344C7A"/>
    <w:rsid w:val="003B0E34"/>
    <w:rsid w:val="0046094E"/>
    <w:rsid w:val="0055623A"/>
    <w:rsid w:val="0067606A"/>
    <w:rsid w:val="006A5B94"/>
    <w:rsid w:val="00935A5F"/>
    <w:rsid w:val="009A764A"/>
    <w:rsid w:val="009F3879"/>
    <w:rsid w:val="00A54E1A"/>
    <w:rsid w:val="00A80976"/>
    <w:rsid w:val="00B63F5E"/>
    <w:rsid w:val="00B979D7"/>
    <w:rsid w:val="00BA3BBE"/>
    <w:rsid w:val="00D072CD"/>
    <w:rsid w:val="00E15960"/>
    <w:rsid w:val="00E67696"/>
    <w:rsid w:val="00F7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560CA-95D8-41A2-82B9-BC612B9F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F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Елена Полякова</cp:lastModifiedBy>
  <cp:revision>15</cp:revision>
  <dcterms:created xsi:type="dcterms:W3CDTF">2015-03-23T06:56:00Z</dcterms:created>
  <dcterms:modified xsi:type="dcterms:W3CDTF">2025-03-27T17:42:00Z</dcterms:modified>
</cp:coreProperties>
</file>