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752B1A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52B1A">
        <w:rPr>
          <w:rFonts w:ascii="Times New Roman" w:hAnsi="Times New Roman" w:cs="Times New Roman"/>
        </w:rPr>
        <w:t>ПЕРЕЧЕНЬ</w:t>
      </w:r>
    </w:p>
    <w:p w:rsidR="0046094E" w:rsidRPr="00752B1A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52B1A">
        <w:rPr>
          <w:rFonts w:ascii="Times New Roman" w:hAnsi="Times New Roman" w:cs="Times New Roman"/>
        </w:rPr>
        <w:t>НЕРЕСТОВЫХ УЧАСТКОВ, РАСПОЛОЖЕННЫХ НА ВОДНЫХ ОБЪЕКТАХ</w:t>
      </w:r>
    </w:p>
    <w:p w:rsidR="0046094E" w:rsidRPr="00752B1A" w:rsidRDefault="0046094E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52B1A">
        <w:rPr>
          <w:rFonts w:ascii="Times New Roman" w:hAnsi="Times New Roman" w:cs="Times New Roman"/>
        </w:rPr>
        <w:t>РЫБОХОЗЯЙСТВЕННОГО ЗНАЧЕНИЯ</w:t>
      </w:r>
      <w:r w:rsidR="00881D33" w:rsidRPr="00752B1A">
        <w:rPr>
          <w:rFonts w:ascii="Times New Roman" w:hAnsi="Times New Roman" w:cs="Times New Roman"/>
        </w:rPr>
        <w:t xml:space="preserve"> </w:t>
      </w:r>
      <w:r w:rsidR="004E72FC" w:rsidRPr="00752B1A">
        <w:rPr>
          <w:rFonts w:ascii="Times New Roman" w:hAnsi="Times New Roman" w:cs="Times New Roman"/>
        </w:rPr>
        <w:t>НИЖЕГОРОДСК</w:t>
      </w:r>
      <w:r w:rsidR="004835A3" w:rsidRPr="00752B1A">
        <w:rPr>
          <w:rFonts w:ascii="Times New Roman" w:hAnsi="Times New Roman" w:cs="Times New Roman"/>
        </w:rPr>
        <w:t>ОЙ</w:t>
      </w:r>
      <w:r w:rsidR="00217880" w:rsidRPr="00752B1A">
        <w:rPr>
          <w:rFonts w:ascii="Times New Roman" w:hAnsi="Times New Roman" w:cs="Times New Roman"/>
        </w:rPr>
        <w:t xml:space="preserve"> ОБЛАСТИ</w:t>
      </w:r>
    </w:p>
    <w:p w:rsidR="0046094E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7149"/>
      </w:tblGrid>
      <w:tr w:rsidR="00752B1A" w:rsidTr="00752B1A">
        <w:trPr>
          <w:trHeight w:val="663"/>
        </w:trPr>
        <w:tc>
          <w:tcPr>
            <w:tcW w:w="2627" w:type="dxa"/>
          </w:tcPr>
          <w:p w:rsidR="00752B1A" w:rsidRDefault="00752B1A" w:rsidP="009B2DAA">
            <w:pPr>
              <w:pStyle w:val="ConsPlusNormal"/>
              <w:jc w:val="center"/>
            </w:pPr>
            <w:r w:rsidRPr="004E72FC">
              <w:rPr>
                <w:rFonts w:ascii="Times New Roman" w:hAnsi="Times New Roman" w:cs="Times New Roman"/>
              </w:rPr>
              <w:t>Наименование нерестового участка</w:t>
            </w:r>
          </w:p>
        </w:tc>
        <w:tc>
          <w:tcPr>
            <w:tcW w:w="7149" w:type="dxa"/>
          </w:tcPr>
          <w:p w:rsidR="00752B1A" w:rsidRDefault="00752B1A" w:rsidP="00752B1A">
            <w:pPr>
              <w:pStyle w:val="ConsPlusNormal"/>
              <w:jc w:val="center"/>
            </w:pPr>
            <w:r w:rsidRPr="004E72FC">
              <w:rPr>
                <w:rFonts w:ascii="Times New Roman" w:hAnsi="Times New Roman" w:cs="Times New Roman"/>
              </w:rPr>
              <w:t>Место расположения</w:t>
            </w:r>
          </w:p>
        </w:tc>
      </w:tr>
      <w:tr w:rsidR="00752B1A" w:rsidTr="00DA193F">
        <w:tc>
          <w:tcPr>
            <w:tcW w:w="9776" w:type="dxa"/>
            <w:gridSpan w:val="2"/>
          </w:tcPr>
          <w:p w:rsidR="00752B1A" w:rsidRPr="00752B1A" w:rsidRDefault="00752B1A" w:rsidP="00752B1A">
            <w:pPr>
              <w:pStyle w:val="ConsPlusNormal"/>
              <w:jc w:val="center"/>
              <w:rPr>
                <w:sz w:val="28"/>
                <w:szCs w:val="28"/>
              </w:rPr>
            </w:pPr>
            <w:r w:rsidRPr="00752B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Нижегородская </w:t>
            </w:r>
            <w:r w:rsidRPr="00752B1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4703"/>
            <w:bookmarkStart w:id="1" w:name="Par5172"/>
            <w:bookmarkEnd w:id="0"/>
            <w:bookmarkEnd w:id="1"/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река Моча от устья до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Шевелево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1031,1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57°1'41,376"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43°11'48,804"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57°2'12,696"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43°10'19,596"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заливы Большой и Малый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Елшинец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36,2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56°52'0,3"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43°19'57,72"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56°52'13,944"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43°19'58,692"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Горьковское водохранилище (Нижегородская и Ивановская области):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Юрьевецкий разлив, река Унжа от устья реки вверх до границы с Макарьевским районом площадью 6681,3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57°24'39,456"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43°15'48,996"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57°23'16,512"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43°20'15,144"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57°36'3,384"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43°30'30,672"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57°35'51,468"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43°30'21,996"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Лоймина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от устья до деревни Мостовка площадью 75,5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57°1'4,944"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43°12'55,08"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57°1'35,688"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43°13'59,376"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57°1'46,2"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43°13'35,94" в.д.</w:t>
            </w:r>
          </w:p>
        </w:tc>
      </w:tr>
      <w:tr w:rsidR="00193A67" w:rsidRPr="00752B1A" w:rsidTr="00752B1A">
        <w:trPr>
          <w:trHeight w:val="1168"/>
        </w:trPr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  <w:bookmarkStart w:id="2" w:name="_GoBack"/>
            <w:bookmarkEnd w:id="2"/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Ширмокша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от устья до деревни Гари площадью 485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56°56'25,008"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43°19'7,104"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56°56'43,944"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43°18'45,36"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Мича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от устья до деревни Сельское площадью 313,2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56°55'58,656"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43°18'50,976"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56°55'22,908"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43°18'40,356"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левобережная сторона водохранилища от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Мича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Шмиль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(урочище Мауры) площадью 1168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56°55'19,812"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43°18'33,732"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56°54'59,544"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43°17'34,944"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56°54'45,216"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43°17'42,432"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56°54'37,08"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43°17'20,508"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56°54'6,264"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43°17'5,1"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56°53'46,824"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43°17'16,44"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56°53'30,552"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43°17'4,056"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56°52'44,328"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43°17'49,524"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56°52'4,872"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43°18'16,812"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56°51'29,88"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43°18'13,572"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11. 56°51'31,248"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43°19'23,628"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12. 56°51'7,488"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43°20'14,784"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(исключая заливы Большой и Малый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Елшинец</w:t>
            </w:r>
            <w:proofErr w:type="spellEnd"/>
            <w:r w:rsidRPr="00752B1A">
              <w:rPr>
                <w:rFonts w:ascii="Times New Roman" w:hAnsi="Times New Roman" w:cs="Times New Roman"/>
              </w:rPr>
              <w:t>);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Шмиль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на всем протяжении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река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Яхра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на всем протяжении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Горьковское водохранилище: Зубовский овраг (деревня Зубово) площадью 4,4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56°43'33,78"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43°21'57,24"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56°43'43,896"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43°21'53,568"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Вашкинский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залив (деревня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Вашкино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>) площадью 9,6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56°47'17,016"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43°14'1,5"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56°47'7,476"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43°14'9,204"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Горьковское водохранилище: река Санахта (город Чкаловск) на всем протяжении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Горьковское водохранилище: река Троца на всем протяжении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Горьковское водохранилище: река Юг на всем протяжении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Вершиловский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залив площадью 116,7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56°38'50,64"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43°14'19,644"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56°38'30,516"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43°14'50,676"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Горьковское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Санагиревский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залив площадью 23,9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56°48'58,284"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43°12'55,332"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56°49'16,572"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43°12'59,868"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запретная зона ГЭС Левый берег площадью 389,7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56°39'9,612"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43°22'31,368"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56°39'19,98"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43°22'58,08"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56°39'32,256"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43°23'20,796"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56°39'33,804"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43°23'38,724"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56°39'19,404"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43°24'42,768"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56°38'46,032"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43°26'39,768"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56°38'27,924"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43°27'2,988"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56°38'13,812"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43°27'12,42"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56°38'10,932"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43°27'24,552"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56°38'2,472"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43°27'30,276"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11. 56°38'0,276"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43°27'37,404"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12. 56°38'6,864"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43°27'45,072"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13. 56°38'23,676"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43°27'33,3"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14. 56°38'38,328"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43°26'57,048"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15. 56°38'42,936"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43°27'8,1"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16. 56°38'38,292"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43°27'26,712"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17. 56°38'40,128"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43°27'29,052"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18. 56°38'47,508"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43°27'21,564"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(включая залив Прорези)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от города Городец до переката Городецкий, правый и левый берега площадью 99,2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56°37'24,96"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43°27'38,7"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56°37'28,776"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43°27'52,488"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3. 56°37'12,108"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43°28'11,928"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56°36'47,124"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43°28'47,964"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56°36'41,364"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43°28'59,052"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56°36'20,7"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43°29'26,16"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56°36'19,332"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43°29'22,236"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Участок у левого берега: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56°37'36,732"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43°28'20,892"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56°37'32,844"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43°28'7,14"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56°37'28,92"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43°28'12,756"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56°37'16,644"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43°28'36,012"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56°36'54,9"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43°29'13,488"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56°36'42,192"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43°29'30,264"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56°36'38,34"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43°29'26,628"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56°36'25,74"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43°29'41,352"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56°36'32,076"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43°30'0,288"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устье и пойма реки Узола и реки Дрязга площадью 5037,3 га, границы: на севере - населенные пункты Сельцо, Щекино,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Николо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-Погост,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Суздалево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Бакунино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озера Княжье,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Ребрино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Пашинское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Капорское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>, Большое Березовое, Юрьево (включая озера); на востоке - протока из озера Юрьево в реку Волга; на юге - река Волга; на западе - линии между точками: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56°31'15,636"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43°36'18"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56°31'39,9"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43°36'26,64"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56°32'15,18"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43°35'31,308"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56°32'39,588"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43°35'6,828"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56°32'14,604"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43°36'22,968"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устье и пойма реки Линда площадью 42,2 га, границы: на севере - деревня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Володиха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востоке - грунтовые дороги вдоль левого берега реки Линда; на юге - урочище 6-я Мельница; на западе - река Волга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Сормовский затон площадью 31,1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56°21'54,972"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43°52'58,692"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56°21'46,8"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43°52'49,836"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Подновская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воложка площадью 238,5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56°19'53,184"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44°5'57,372"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56°19'43,176"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44°5'46,932"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56°17'9,708"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44°9'12,708"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56°17'14,64"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44°9'31,248"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Телячья воложка площадью 281,1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56°15'48,6"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44°12'0,576"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56°15'38,628"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44°11'32,316"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56°12'56,808"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44°12'27,972"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56°12'54,864"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44°12'58,716"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пойма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Везлома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Борские луга площадью 3020,2 га (границы: на севере и востоке - город Бор; на юге - река Волга; на западе - от моста через реку Волга по автомобильной дороге до города Бор)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вокруг острова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Подновский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224,9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56°19'43,176"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44°5'46,932"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2. 56°19'42,744"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44°5'39,876"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56°19'34,5"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44°5'41,064"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56°18'53,46"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44°6'32,652"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56°18'29,196"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44°6'24,12"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56°18'10,296"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44°6'37,8"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56°17'44,988"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44°7'17,292"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56°17'28,284"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44°7'31,692"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56°17'19,14"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44°7'50,952"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56°17'4,416"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44°8'11,364"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11. 56°16'55,128"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44°8'51,72"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12. 56°16'56,748"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44°9'13,68"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13. 56°17'9,708"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44°9'12,708"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затон имени 40 годовщины Октября площадью 346,3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56°16'47,64"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44°9'58,104"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56°16'9,912"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44°10'58,512"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56°15'49,212"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44°11'39,876"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56°15'58,14"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44°11'53,16"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затон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Старчиха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устье и пойма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Рахма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708,7 га (границы: на севере - залив реки Волга выше протоки Собачий Проран; на востоке - река Волга; на юге - устье затона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Старчиха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западе - город Кстово и дорога из города Кстово вдоль протоки Собачий Проран)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пойма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Ватома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285,8 га (границы: на севере - озеро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Семитонное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; на востоке - озеро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Рассохино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юге - река Волга; на западе - озеро Ершово)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затон им. Калинина площадью 357,2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56°10'33,636"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44°19'30,54"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56°10'32,628" 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44°19'19,524"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перевал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Зименский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переката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Зименский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(нерестилище в том числе стерляди) площадью 464,6 га (акватория вокруг островов):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56°9'47,016"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44°17'31,416"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56°10'18,336"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44°18'40,356"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56°10'23,484"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44°19'33,384"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56°10'10,272"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44°20'44,088"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56°9'43,056"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44°21'54,036"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56°9'15,012"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44°22'26,508"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56°9'8,856"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44°21'48,672"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56°9'26,64"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44°19'10,992"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56°9'32,04"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44°18'15,948"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от переката Верхний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Безводненский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переката Кирпичный площадью 280,7 га (акватория вокруг островов):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56°8'1,644"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44°24'36,108"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56°7'59,088"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44°24'13,788"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56°7'38,28"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44°24'12,456"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56°7'8,4"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44°24'23,148"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56°7'2,856"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44°24'16,956"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56°6'54,144"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44°24'20,556"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56°6'15,624"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44°25'20,856"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56°6'5,724"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44°25'33,672"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9. 56°6'14,58"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44°25'40,872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56°6'12,816"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44°25'46,092"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11. 56°6'3,024"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44°25'55,2"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12. 56°6'10,8"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44°25'58,08"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13. 56°6'22,428"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44°25'51,78"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14. 56°6'30,564"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44°25'58,26"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Татинская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воложка площадью 257,7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56°2'54,528"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44°41'6,108"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56°2'27,816"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44°41'2,256"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56°2'30,012"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44°42'17,208"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56°3'19,152"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44°45'14,112"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56°3'28,08"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44°45'6,768"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пойма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Кудьма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1350,5 га (границы: На севере - река Волга; на востоке - озеро Грязное и затон Грязный; на юге -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Голошубиха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Кувардино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Ленинская Слобода и трасса М7; на западе - деревни Починок,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Ветча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Карабатово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Михальчиково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>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затон памяти Парижской Коммуны площадью 918,4 га (границы: на севере - Родительское, Черное и Глубокое; на востоке - поселок Памяти Парижской Коммуны; на юге - река Волга; на западе - озера Обухово и Воложка)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затон Грязный площадью 231,1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56°3'57,348"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44°32'33,252"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56°3'25,596"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44°32'32,856"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пойма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Нюжма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390,3 га (границы: на севере и востоке - грунтовая дорога вдоль левого берега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Нюжма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юге - река Волга; на западе - деревня Луговой Борок)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залив Заманиха - перекат Бахмутский с поймой площадью 98,3 га (границы: на севере и западе - пойма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Нюжма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востоке - перевал Бахмутский; на юге - река Волга)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Юркинская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воложка площадью 175,9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56°4'19,488"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44°51'57,816"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56°4'23,232"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44°51'2,916"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56°3'58,896"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44°50'55,86"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56°4'1,596"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44°53'17,952"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56°4'19,128"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44°53'8,268"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устье и пойма реки Керженец площадью 1058,6 га (границы: на севере - село Верхний Красный Яр; на востоке - село Валки; на юге - устье реки Керженец и река Волга; на западе - озеро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Вязилка</w:t>
            </w:r>
            <w:proofErr w:type="spellEnd"/>
            <w:r w:rsidRPr="00752B1A">
              <w:rPr>
                <w:rFonts w:ascii="Times New Roman" w:hAnsi="Times New Roman" w:cs="Times New Roman"/>
              </w:rPr>
              <w:t>, включая озеро)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устье и пойма реки Сундовик площадью 789,8 га (границы: на севере - река Волга; на востоке - устье реки Сундовик и село Исады; на юге - город Лысково и деревни Лысая Гора,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Головково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Кириково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>, Красная Лука; на западе - дамба реки Сундовик)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устье и пойма реки Черная Маза площадью 230,2 га (границы: на севере - село Черная Маза; на востоке - село Бор; на юге - река Волга; на западе - деревня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Хохолевка</w:t>
            </w:r>
            <w:proofErr w:type="spellEnd"/>
            <w:r w:rsidRPr="00752B1A">
              <w:rPr>
                <w:rFonts w:ascii="Times New Roman" w:hAnsi="Times New Roman" w:cs="Times New Roman"/>
              </w:rPr>
              <w:t>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вокруг острова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Коряжный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180,2 га (акватория вокруг островов):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56°8'27,06"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45°15'31,932"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56°8'12,12"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45°14'57,336"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56°8'10,968"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45°14'36,6"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56°7'52,104"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45°13'50,088"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56°7'32,232"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45°13'19,452"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56°7'21,612"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45°12'29,88"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56°7'24,204"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45°12'25,236"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56°7'57,576"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45°13'4,116"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56°8'8,628"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45°13'31,836"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56°8'28,104"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45°14'16,944"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залив Бирючий площадью 1061,3 га (границы: на севере - река Волга; на востоке - устье залива Бирючий; на юге - озера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Полгарное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Плетень,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Рассохино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>, включая озера; на западе - озеро Лебединое, включая озеро);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затон Теплый площадью 132,5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56°4'29,964"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45°23'23,316"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56°4'25,32"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45°23'48,048"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56°4'26,94"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45°24'12,996"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56°4'32,412"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45°24'35,46"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56°4'51,492"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45°24'59,076"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вокруг острова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Барминский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768,9 га (акватория вокруг острова):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56°7'33,492"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45°29'53,592"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56°8'44,088"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45°30'38,592"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56°9'1,08"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45°31'6,888"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56°9'12,168"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45°32'13,848"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56°9'1,224"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45°33'9,972"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56°8'30,984"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45°33'55,116"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56°7'58,62"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45°34'39,54"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56°7'47,928"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45°34'30,936"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56°7'34,896"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45°33'48,816"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56°7'29,316"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45°31'18,048"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Чебоксарское водохранилище: залив Дерновой площадью 153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56°7'21,36"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45°37'39,972"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56°7'32,664"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45°37'32,844"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56°7'40,08"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45°36'2,592"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56°7'41,952"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45°35'26,376"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Каменско-Разнежские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разливы площадью 5350,8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56°8'47,544"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45°41'44,484"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56°8'39,84"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45°42'6,552"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56°8'55,392"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45°44'7,116"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Коноплянские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разливы площадью 1815,7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56°11'16,872"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45°48'5,076"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56°11'57,588"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45°49'19,632"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56°12'5,256"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45°49'52,428"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56°12'1,332"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45°51'9,252"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56°11'37,752"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45°53'3,264"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6. 56°11'5,064"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45°54'36,432"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 10'55,848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." 45°55'15,348"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в.д</w:t>
            </w:r>
            <w:proofErr w:type="spellEnd"/>
            <w:r w:rsidRPr="00752B1A">
              <w:rPr>
                <w:rFonts w:ascii="Times New Roman" w:hAnsi="Times New Roman" w:cs="Times New Roman"/>
              </w:rPr>
              <w:t>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56°11'14,136"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45°55'34,248"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56°11'27,78"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45°55'23,124"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56°11'31,812"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45°55'27,876"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11. 56°11'35,628"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45°55'57,468"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12. 56°11'16,44"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45°55'50,952"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13. 56°11'7,908"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45°56'0,888"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14. 56°11'0,564"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45°56'24,504"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15. 56°10'45,66"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45°56'43,62"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16. 56°10'46,092"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45°56'45,888"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правый берег от острова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Фокинский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поселка Лысая Гора площадью 829,5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56°10'45,696"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45°51'37,764"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56°10'45,012"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45°51'45,9"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56°10'50,232"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45°52'5,916"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56°10'50,592"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45°52'21,468"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56°10'57,072"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45°52'32,556"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56°10'52,86"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45°53'10,392"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56°10'41,412"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45°53'45,924"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56°10'43,68"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45°54'3,42"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56°9'52,056"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45°57'0,792"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10. 56°8'17,304"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45°56'56,04"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11. 56°7'57,756"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45°57'7,632"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12. 56°7'20,424"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45°57'31,644"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13. 56°7'0,336"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45°57'15,732"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14. 56°6'42,012"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45°57'21,276"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 (Нижегородская область и Республика Марий Эл):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Васильсурское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расширение площадью 1956,1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56°10'33,744"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46°2'40,2"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56°10'20,136"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46°3'34,38"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56°9'1,188"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46°1'20,82"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56°7'49,44"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45°59'7,116"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56°7'55,704"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45°58'27,372"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56°9'0,864"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45°58'11,172"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56°10'9,588"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45°57'20,844"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Чебоксарское водохранилище: затон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Великовский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с поймой площадью 728,5 га (границы: на севере - озеро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Лохонье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включая озеро; на востоке - село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Великовское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; на юге - устье затона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Великовский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западе - река Волга)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Семеновский 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Жолнинский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затоны с поймой площадью 2573,2 га (границы: на севере - город Володарск, рабочий поселок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Решетиха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Совец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; на востоке - поселок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Желнино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; на юге - реки Ока,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Сеймовский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затон; на западе -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Сеймовский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затон).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Ветлуга: правобережная пойма реки Ветлуга от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Голибиха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Сухоборка</w:t>
            </w:r>
            <w:proofErr w:type="spellEnd"/>
            <w:r w:rsidRPr="00752B1A">
              <w:rPr>
                <w:rFonts w:ascii="Times New Roman" w:hAnsi="Times New Roman" w:cs="Times New Roman"/>
              </w:rPr>
              <w:t>;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пойма устьевых участков притоков реки Ветлуга: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реки Вол от устья до деревни Волынцы;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Шуда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Парагузиха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>;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Лапшанга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Бердничиха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>;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реки Уста до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Краснояр</w:t>
            </w:r>
            <w:proofErr w:type="spellEnd"/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Малиновая гряда площадью 17 га (13 - 15 км судового хода):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1. 56°13'48,936"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43°55'16,428"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56°13'44,616"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43°55'4,98"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56°13'30,324"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43°54'39,78"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56°13'22,692"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43°54'20,952"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56°13'15,492"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43°54'10,836"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56°13'8,004"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43°53'50,604"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56°13'4,296"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43°53'47,904"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Малышевские пески площадью 39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56°12'33,768"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43°51'5,364"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56°12'23,256"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43°50'59,352"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56°12'26,46"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43°51'15,912"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56°12'23,292"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43°51'15,408"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56°12'13,032"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43°50'33,576"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56°11'58,344"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43°49'47,496"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56°11'56,58"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43°49'37,416"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56°12'1,8"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43°49'43,68"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Гнилицкая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пойма площадью 130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56°11'29,292"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43°48'30,924"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56°11'25,332"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43°48'30,924"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56°11'19,392"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43°48'1,692"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56°11'11,76"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43°47'11,58"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56°11'10,428"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43°45'55,728"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56°11'17,52"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43°44'46,14"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затон имени Жданова площадью 12,1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56°10'58,188"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43°46'40,188"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56°10'56,64"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43°46'54,264"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Бабинский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площадью 97,1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56°12'13,428"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43°40'14,448"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56°12'8,64"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43°41'4,272"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Дуденевский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с поймой площадью 922,8 га (границы: на севере, востоке и западе - река Ока; на юге - село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Дуденево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деревня Сокол)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Дзержинский пляж площадью 53,6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56°13'47,532"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43°29'28,464"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56°13'28,272"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43°28'53,148"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56°13'21,936"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43°28'30,576"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56°13'5,052"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43°28'13,476"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56°13'12,324"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43°27'55,548"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56°13'42"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492 43°28'50,412"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Подвязский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площадью 142,9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56°11'15,936"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43°22'42,492"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56°11'4,236"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43°23'37,572"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Дуденевский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с поймой площадью 922,8 га (границы: на севере, востоке и западе - река Ока; на юге - село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Дуденево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деревня Сокол);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Венецкая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пойма площадью 991,7 га (границы: на севере - река Ока; на востоке - озеро Заводь; на юге -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Венецкие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озера; на западе - грунтовая дорога от берега реки Ока в деревню Воронцово):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Власовские пески площадью 21,1 га (64,5 - 66,5 км судового хода):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56°10'20,46"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43°15'21,312"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56°10'16,212"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43°15'24,804"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56°10'3,216"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43°15'8,172"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56°9'54,54"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43°14'42,36"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56°9'51,012"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43°14'1,608"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56°9'55,368"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43°13'38,604"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56°9'57,888"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43°13'37,704"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Старое русло реки Ока с поймой площадью 1787,7 га, границы: на севере - озеро Старая Ока; на востоке и юге - река Ока; на западе - линии между точками: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56°10'0,012"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43°6'54,72"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56°8'44,484"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43°5'45,348"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56°7'49,404"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43°7'54,444"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Избылецкие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пески площадью 1,5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56°7'53,4"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43°5'2,364"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56°7'54,804"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43°5'3,876"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56°7'44,868"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43°5'56,076"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56°7'43,212"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43°5'55,824"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Горбатовское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1648,8 га (границы: на севере -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Дубковская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воложка и река Ока; на востоке - река Ока; на юге - город Горбатов, деревня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Низково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озера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Костинское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Малое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Костинское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Мещерская Заводь; на западе -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пойма устья реки Клязьма площадью 967 га (границы: на севере - озеро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Борщачево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востоке - озера Крутое и Тихое; на юге - река Ока, река Клязьма; на западе - дорога между поселком Ильино и деревней Галицы)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Дубковская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воложка площадью 38,3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56°9'56,988"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42°58'40,08"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56°9'56,916"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42°59'0,384"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56°9'17,892"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42°57'59,616"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56°9'32,616"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42°57'56,124"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Лисенская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воложка площадью 26,2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56°8'51,648"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42°57'37,8"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56°8'49,776"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42°57'40,284"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56°7'29,856"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42°58'30,108"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Низковская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воложка площадью 87,6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56°7'31,836"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42°58'46,956"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56°7'30,684"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42°58'37,488"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56°5'46,86"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43°1'16,32"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56°5'54,78"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43°1'20,388"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пойма устья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Кишма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(Ворсма) площадью 140,7 га, границы: на севере - грунтовая дорога вдоль правого берега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Кишма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востоке - линии между точками: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56°4'2,136"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43°8'22,488"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56°3'50,364"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43°8'35,088"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56°3'34,092"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43°9'3,456"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56°3'24,552"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43°8'59,46"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5. 56°3'18,828"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43°8'31,38" в.д.;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на юге - старицы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Кишма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западе - река Ока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Тумботинское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390,6 га (границы: на севере - поселок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Тумботино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; на востоке - протока из озера Кстово в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Хреновский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затон,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Хреновский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затон, река Ока; на юге - озера Верхняя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Деготница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Нижняя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Деготница</w:t>
            </w:r>
            <w:proofErr w:type="spellEnd"/>
            <w:r w:rsidRPr="00752B1A">
              <w:rPr>
                <w:rFonts w:ascii="Times New Roman" w:hAnsi="Times New Roman" w:cs="Times New Roman"/>
              </w:rPr>
              <w:t>, лес Дубки; на западе - затон Долгуш)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Павловская лука площадью 12,9 га (120 - 121 км судового хода):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55°58'31,044"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43°1'20,496"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55°58'27,624"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43°1'48,972"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55°58'22,224"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43°2'1,284"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55°58'20,676"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43°2'0,024"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55°58'23,376"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43°1'51,456"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55°58'27,552"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43°1'32,16"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55°58'27,336"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43°1'14,628"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55°58'19,488"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43°0'49,212"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Пурковский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площадью 318,6 га (границы: на севере и востоке - река Ока; на юге -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Пурковский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затон; на западе - озеро Большое)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затон Гладкий луг площадью 15,1 га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Степаньковский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площадью 79,8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55°58'41,016"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42°47'7,944"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55°58'49,008"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42°47'46,032"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Степаньковская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пойма площадью 185,7 га, границы: на севере -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Степаньково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Бабасово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востоке - западный берег озера Искра, озеро Нижнее Глубокое; на юге - река Ока; на западе - линии между точками: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55°58'47,388"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42°45'26,1"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55°58'44,112"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42°45'45,108"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55°58'56,568"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42°46'59,988"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55°59'0,672"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42°47'32,064"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55°58'49,728"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42°48'47,772"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Курмышский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площадью 103,8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55°57'9,828"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42°42'2,844"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55°57'10,368"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42°43'22,368"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пойма устья реки Чуча площадью 76,9 га (границы: на севере - грунтовая дорога вдоль левого берега реки Чуча; на востоке - река Ока; на юге - старицы реки Чуча вдоль правого берега; на западе - граница Нижегородской и Владимирской областей)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Синявская старица с поймой площадью 1323,1 га (границы: на севере, востоке и западе - граница Нижегородской и Владимирской областей; на юге -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Дмитровская воложка площадью 91,5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55°52'44,904"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42°30'23,616"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55°52'49,26"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42°30'13,788"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55°51'7,596"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42°29'3,768"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55°51'12,924"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42°29'15,756"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Клинский затон площадью 98,1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55°50'32,892"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42°28'32,088"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 xml:space="preserve">2. 55°50'44,16"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42°29'3,624"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Базарская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пойма площадью 357,2 га (границы: на севере - Клинский затон; на востоке - город Клин; на юге - село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Базарово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>; на западе -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пойма устья реки Большая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Кутра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38,1 га, границы: на севере - река Ока; на востоке, юге и западе - линии между точками: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55°46'37,992"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42°23'30,372"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55°46'22,26"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42°23'17,088"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55°46'11,64"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42°22'53,904"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55°46'15,888"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42°22'38,028"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55°46'23,628"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42°22'41,16"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55°46'30,9"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42°22'54,516"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Чудская воложка площадью 88,7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55°46'27,696"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42°19'4,044"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55°46'25,932"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42°19'21,756"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55°44'49,272"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42°15'38,664"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55°44'57,552"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42°15'28,44"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пойма устья реки Теша площадью 42 га (границы: на севере - озеро Харитоново; на востоке - озеро Картаны; на юге - линии между точками: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55°38'34,764"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42°10'4,944"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55°38'29,724"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42°10'5,448"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55°38'24,144"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42°9'38,988"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55°38'18,06"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42°9'45,324"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5. 55°38'17,556"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42°10'0,3"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6. 55°38'9,024"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42°9'59,508"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7. 55°38'10,5"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42°9'32,328"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8. 55°38'3,66"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42°9'2,844"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9. 55°37'50,808"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42°8'51,504" в.д.;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на западе - река Ока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Навашинская пойма площадью 4809,4 га (границы: на севере -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Велетьминский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затон, деревня Угольное; на востоке - деревня Покров, деревня Ольховка, город Навашино; на юге - старица Липня; на западе -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Пойма между селом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Ефремово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селом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Поздняково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площадью 4050,7 га (границы: на севере - река Ока; на востоке - поселок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Судострой</w:t>
            </w:r>
            <w:proofErr w:type="spellEnd"/>
            <w:r w:rsidRPr="00752B1A">
              <w:rPr>
                <w:rFonts w:ascii="Times New Roman" w:hAnsi="Times New Roman" w:cs="Times New Roman"/>
              </w:rPr>
              <w:t>, село Спас-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Седчено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; на юге - село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Поздняково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, река Теша, на западе - озеро Харитоново, затон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Кочежки</w:t>
            </w:r>
            <w:proofErr w:type="spellEnd"/>
            <w:r w:rsidRPr="00752B1A">
              <w:rPr>
                <w:rFonts w:ascii="Times New Roman" w:hAnsi="Times New Roman" w:cs="Times New Roman"/>
              </w:rPr>
              <w:t>,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Велетьменский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площадью 75,7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55°36'44,748"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42°8'33,18"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55°36'41,904"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42°8'51,288"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старица и затон Липня площадью 385,2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55°33'20,916"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42°5'36,276"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55°33'5,58"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42°5'37,284"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Змейская воложка площадью 67,1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55°26'33,144"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42°9'50,796"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55°26'40,776"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42°9'41,58"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55°25'39,072"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42°7'36,588"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55°25'31,26"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42°7'43,32"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Правобережная пойма реки Ока напротив города Панфилов площадью 2703,6 га (границы: на севере - старица и затон Липня; на востоке - город Навашино; на юге - озеро Святое; на западе -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Досчатинская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протока площадью 59,2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55°24'6,3"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42°5'10,428"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55°24'4,284"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42°5'22,74"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55°23'53,736"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42°2'33,792"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55°24'3,456"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42°2'35,34"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Ока: пойма устья реки Железница площадью 42,8 га (границы: на севере - ферма; на востоке и юге - грунтовая дорога вдоль левого берега реки Железница; на западе -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Шиморская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пойма площадью 1091,9 га (границы: на севере - река Ока; на востоке -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Шиморский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затон; на юге - дорога между деревней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Тамболес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и деревней Нижняя Верея; на западе - река Ока)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Ока: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Шиморский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затон площадью 36,3 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55°19'24,744"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42°0'8,352"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55°19'31,944"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42°0'20,052"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река Вол: от устья до административной границы деревни Волынцы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старица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Скулябиха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>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57°68'37,66"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45°25'73,53"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57°67'28,46"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45°24'61,09"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57°67'93,99"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45°23'99,72"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правобережная пойма реки Ветлуга в устье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Шуда</w:t>
            </w:r>
            <w:proofErr w:type="spellEnd"/>
            <w:r w:rsidRPr="00752B1A">
              <w:rPr>
                <w:rFonts w:ascii="Times New Roman" w:hAnsi="Times New Roman" w:cs="Times New Roman"/>
              </w:rPr>
              <w:t>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57°65'83,67"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45°16'73,53"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57°64'18,93"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45°14'11,74"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57°64'78,76"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45°17'17,30"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устье реки Лапшанга: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57°43'60,74"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45°05'27,30"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57°43'85,27"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45°07'04,54"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57°42'91,77"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45°06'58,62"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Курдомыш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от устья до административной границы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Курдоша</w:t>
            </w:r>
            <w:proofErr w:type="spellEnd"/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левобережная пойма реки Ветлуги в устье реки Уста: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56°91'62,11"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45°47'70,38"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56°89'07,58"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45°41'38,67"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56°86'16,67"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45°48'69,95"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4. 56°86'13,85"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45°44'38,22"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правобережная пойма реки Ветлуга от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Голошубиха</w:t>
            </w:r>
            <w:proofErr w:type="spellEnd"/>
            <w:r w:rsidRPr="00752B1A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Сухоборка</w:t>
            </w:r>
            <w:proofErr w:type="spellEnd"/>
            <w:r w:rsidRPr="00752B1A">
              <w:rPr>
                <w:rFonts w:ascii="Times New Roman" w:hAnsi="Times New Roman" w:cs="Times New Roman"/>
              </w:rPr>
              <w:t>: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1. 56°75'39,33"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45°63'08,91"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2. 56°77'76,89"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45°72'29,02" в.д.</w:t>
            </w:r>
          </w:p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3. 56°73'09,16" </w:t>
            </w:r>
            <w:proofErr w:type="spellStart"/>
            <w:r w:rsidRPr="00752B1A">
              <w:rPr>
                <w:rFonts w:ascii="Times New Roman" w:hAnsi="Times New Roman" w:cs="Times New Roman"/>
              </w:rPr>
              <w:t>с.ш</w:t>
            </w:r>
            <w:proofErr w:type="spellEnd"/>
            <w:r w:rsidRPr="00752B1A">
              <w:rPr>
                <w:rFonts w:ascii="Times New Roman" w:hAnsi="Times New Roman" w:cs="Times New Roman"/>
              </w:rPr>
              <w:t>. 45°73'01,12" в.д.</w:t>
            </w:r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пойма реки Сура от устья до места впадения реки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Белавка</w:t>
            </w:r>
            <w:proofErr w:type="spellEnd"/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Урга от устья до административной границы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Кекино</w:t>
            </w:r>
            <w:proofErr w:type="spellEnd"/>
          </w:p>
        </w:tc>
      </w:tr>
      <w:tr w:rsidR="00193A67" w:rsidRPr="00752B1A" w:rsidTr="00193A67">
        <w:tc>
          <w:tcPr>
            <w:tcW w:w="2627" w:type="dxa"/>
          </w:tcPr>
          <w:p w:rsidR="00193A67" w:rsidRPr="00752B1A" w:rsidRDefault="00193A67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9" w:type="dxa"/>
          </w:tcPr>
          <w:p w:rsidR="00193A67" w:rsidRPr="00752B1A" w:rsidRDefault="00193A67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B1A">
              <w:rPr>
                <w:rFonts w:ascii="Times New Roman" w:hAnsi="Times New Roman" w:cs="Times New Roman"/>
              </w:rPr>
              <w:t xml:space="preserve">река Пьяна от устья до административной границы деревни </w:t>
            </w:r>
            <w:proofErr w:type="spellStart"/>
            <w:r w:rsidRPr="00752B1A">
              <w:rPr>
                <w:rFonts w:ascii="Times New Roman" w:hAnsi="Times New Roman" w:cs="Times New Roman"/>
              </w:rPr>
              <w:t>Доброволевка</w:t>
            </w:r>
            <w:proofErr w:type="spellEnd"/>
          </w:p>
        </w:tc>
      </w:tr>
    </w:tbl>
    <w:p w:rsidR="0067606A" w:rsidRPr="00752B1A" w:rsidRDefault="0067606A" w:rsidP="00752B1A">
      <w:pPr>
        <w:rPr>
          <w:rFonts w:ascii="Times New Roman" w:hAnsi="Times New Roman" w:cs="Times New Roman"/>
        </w:rPr>
      </w:pPr>
    </w:p>
    <w:sectPr w:rsidR="0067606A" w:rsidRPr="00752B1A" w:rsidSect="00A9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193A67"/>
    <w:rsid w:val="00217880"/>
    <w:rsid w:val="00276176"/>
    <w:rsid w:val="003C081E"/>
    <w:rsid w:val="0046094E"/>
    <w:rsid w:val="004835A3"/>
    <w:rsid w:val="004E72FC"/>
    <w:rsid w:val="00664D94"/>
    <w:rsid w:val="0067606A"/>
    <w:rsid w:val="00752B1A"/>
    <w:rsid w:val="00881D33"/>
    <w:rsid w:val="008B551C"/>
    <w:rsid w:val="00A95044"/>
    <w:rsid w:val="00C06A97"/>
    <w:rsid w:val="00C2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C353-9FC3-4C46-831D-B788C71D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6</cp:revision>
  <dcterms:created xsi:type="dcterms:W3CDTF">2017-03-14T14:20:00Z</dcterms:created>
  <dcterms:modified xsi:type="dcterms:W3CDTF">2025-03-27T17:10:00Z</dcterms:modified>
</cp:coreProperties>
</file>