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639" w:rsidRPr="00902639" w:rsidRDefault="00902639" w:rsidP="00902639">
      <w:pPr>
        <w:keepNext/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902639" w:rsidRPr="00902639" w:rsidRDefault="00902639" w:rsidP="00902639">
      <w:pPr>
        <w:keepNext/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к документации об аукционе</w:t>
      </w:r>
    </w:p>
    <w:p w:rsidR="00902639" w:rsidRPr="00902639" w:rsidRDefault="00902639" w:rsidP="00902639">
      <w:pPr>
        <w:keepNext/>
        <w:widowControl w:val="0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639">
        <w:rPr>
          <w:rFonts w:ascii="Times New Roman" w:hAnsi="Times New Roman" w:cs="Times New Roman"/>
          <w:b/>
          <w:bCs/>
          <w:sz w:val="28"/>
          <w:szCs w:val="28"/>
        </w:rPr>
        <w:t>Образец оформления заявки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639">
        <w:rPr>
          <w:rFonts w:ascii="Times New Roman" w:hAnsi="Times New Roman" w:cs="Times New Roman"/>
          <w:b/>
          <w:bCs/>
          <w:sz w:val="28"/>
          <w:szCs w:val="28"/>
        </w:rPr>
        <w:t>на участие в аукционе для юридического лица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hd w:val="clear" w:color="auto" w:fill="FFFFFF" w:themeFill="background1"/>
        <w:spacing w:after="0"/>
        <w:ind w:left="595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Председателю Комиссии</w:t>
      </w:r>
    </w:p>
    <w:p w:rsidR="00902639" w:rsidRPr="00902639" w:rsidRDefault="00902639" w:rsidP="00902639">
      <w:pPr>
        <w:keepNext/>
        <w:widowControl w:val="0"/>
        <w:spacing w:after="0" w:line="240" w:lineRule="auto"/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</w:r>
      <w:r w:rsidRPr="00902639">
        <w:rPr>
          <w:rFonts w:ascii="Times New Roman" w:hAnsi="Times New Roman" w:cs="Times New Roman"/>
          <w:bCs/>
          <w:sz w:val="24"/>
          <w:szCs w:val="24"/>
        </w:rPr>
        <w:br/>
        <w:t xml:space="preserve">и (или) их частях, на территории </w:t>
      </w:r>
      <w:r>
        <w:rPr>
          <w:rFonts w:ascii="Times New Roman" w:hAnsi="Times New Roman" w:cs="Times New Roman"/>
          <w:bCs/>
          <w:sz w:val="24"/>
          <w:szCs w:val="24"/>
        </w:rPr>
        <w:t>Ивановской</w:t>
      </w:r>
      <w:r w:rsidRPr="00902639">
        <w:rPr>
          <w:rFonts w:ascii="Times New Roman" w:hAnsi="Times New Roman" w:cs="Times New Roman"/>
          <w:bCs/>
          <w:sz w:val="24"/>
          <w:szCs w:val="24"/>
        </w:rPr>
        <w:t xml:space="preserve"> области</w:t>
      </w:r>
    </w:p>
    <w:p w:rsidR="00902639" w:rsidRPr="00902639" w:rsidRDefault="00902639" w:rsidP="00902639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639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об участии в аукционе на право заключения договора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пользования рыбоводным участком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и сокращенное наименование юридического лица: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государственный регистрационный номер: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налогоплательщика: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банковского счета: 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а) в отношении заявителя не проводятся процедуры банкротства и ликвидации;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02639">
        <w:rPr>
          <w:rFonts w:ascii="Times New Roman" w:hAnsi="Times New Roman" w:cs="Times New Roman"/>
          <w:sz w:val="24"/>
          <w:szCs w:val="24"/>
        </w:rPr>
        <w:t>К заявке прилагаются следующие документы:</w:t>
      </w:r>
    </w:p>
    <w:p w:rsidR="00902639" w:rsidRPr="00902639" w:rsidRDefault="00902639" w:rsidP="00902639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внесение заявителем задатка;</w:t>
      </w:r>
    </w:p>
    <w:p w:rsidR="00902639" w:rsidRPr="00902639" w:rsidRDefault="00902639" w:rsidP="00902639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документ, подтверждающий полномочия лица на осуществление действий от имени </w:t>
      </w: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заявителя (в случае необходимости);</w:t>
      </w:r>
    </w:p>
    <w:p w:rsidR="00902639" w:rsidRPr="00902639" w:rsidRDefault="00902639" w:rsidP="00902639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предоставленные заявителем по собственной инициативе (выписка из Единого государственного реестра юридических лиц; сведения о ранее заключенных договорах пользования рыбоводными участками и (или) договорах о предоставлении рыбопромысловых участков для осуществления товарного рыбоводства).</w:t>
      </w:r>
    </w:p>
    <w:p w:rsidR="00902639" w:rsidRPr="00902639" w:rsidRDefault="00902639" w:rsidP="00902639">
      <w:pPr>
        <w:keepNext/>
        <w:widowControl w:val="0"/>
        <w:tabs>
          <w:tab w:val="left" w:pos="3706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Заявитель: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______________________________________________/ ____________/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(должность заявителя, Ф.И.О)              </w:t>
      </w: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(подпись)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20__ г.                                                    М.П.</w:t>
      </w:r>
    </w:p>
    <w:p w:rsidR="00902639" w:rsidRPr="00902639" w:rsidRDefault="00902639" w:rsidP="0090263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639">
        <w:rPr>
          <w:rFonts w:ascii="Times New Roman" w:hAnsi="Times New Roman" w:cs="Times New Roman"/>
          <w:b/>
          <w:bCs/>
          <w:sz w:val="28"/>
          <w:szCs w:val="28"/>
        </w:rPr>
        <w:t>Образец оформления заявки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639">
        <w:rPr>
          <w:rFonts w:ascii="Times New Roman" w:hAnsi="Times New Roman" w:cs="Times New Roman"/>
          <w:b/>
          <w:bCs/>
          <w:sz w:val="28"/>
          <w:szCs w:val="28"/>
        </w:rPr>
        <w:t>на участие в аукционе для индивидуального предпринимателя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hd w:val="clear" w:color="auto" w:fill="FFFFFF" w:themeFill="background1"/>
        <w:spacing w:after="0"/>
        <w:ind w:left="595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Председателю Комиссии</w:t>
      </w:r>
    </w:p>
    <w:p w:rsidR="00902639" w:rsidRPr="00902639" w:rsidRDefault="00902639" w:rsidP="00902639">
      <w:pPr>
        <w:keepNext/>
        <w:widowControl w:val="0"/>
        <w:spacing w:after="0" w:line="240" w:lineRule="auto"/>
        <w:ind w:left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</w:r>
      <w:r w:rsidRPr="00902639">
        <w:rPr>
          <w:rFonts w:ascii="Times New Roman" w:hAnsi="Times New Roman" w:cs="Times New Roman"/>
          <w:bCs/>
          <w:sz w:val="24"/>
          <w:szCs w:val="24"/>
        </w:rPr>
        <w:br/>
        <w:t xml:space="preserve">и (или) их частях, на территории </w:t>
      </w:r>
      <w:r>
        <w:rPr>
          <w:rFonts w:ascii="Times New Roman" w:hAnsi="Times New Roman" w:cs="Times New Roman"/>
          <w:bCs/>
          <w:sz w:val="24"/>
          <w:szCs w:val="24"/>
        </w:rPr>
        <w:t>Ивановской</w:t>
      </w:r>
      <w:r w:rsidRPr="00902639">
        <w:rPr>
          <w:rFonts w:ascii="Times New Roman" w:hAnsi="Times New Roman" w:cs="Times New Roman"/>
          <w:bCs/>
          <w:sz w:val="24"/>
          <w:szCs w:val="24"/>
        </w:rPr>
        <w:t xml:space="preserve"> области</w:t>
      </w:r>
    </w:p>
    <w:p w:rsidR="00902639" w:rsidRPr="00902639" w:rsidRDefault="00902639" w:rsidP="0090263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2639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об участии в аукционе на право заключения договора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2639">
        <w:rPr>
          <w:rFonts w:ascii="Times New Roman" w:hAnsi="Times New Roman" w:cs="Times New Roman"/>
          <w:bCs/>
          <w:sz w:val="24"/>
          <w:szCs w:val="24"/>
        </w:rPr>
        <w:t>пользования рыбоводным участком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документа, удостоверяющего личность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месте жительства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Страховой номер индивидуального лицевого счета в системе обязательного пенсионного страхования Российской Федерации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банковского счета: 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 xml:space="preserve"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</w:t>
      </w:r>
      <w:r w:rsidRPr="00902639">
        <w:rPr>
          <w:rFonts w:ascii="Times New Roman" w:hAnsi="Times New Roman" w:cs="Times New Roman"/>
          <w:sz w:val="24"/>
          <w:szCs w:val="24"/>
        </w:rPr>
        <w:lastRenderedPageBreak/>
        <w:t>следующих обязательных требований: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а) в отношении заявителя не проводятся процедуры банкротства и ликвидации;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02639">
        <w:rPr>
          <w:rFonts w:ascii="Times New Roman" w:hAnsi="Times New Roman" w:cs="Times New Roman"/>
          <w:sz w:val="24"/>
          <w:szCs w:val="24"/>
        </w:rPr>
        <w:t>К заявке прилагаются следующие документы: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02639">
        <w:rPr>
          <w:rFonts w:ascii="Times New Roman" w:hAnsi="Times New Roman" w:cs="Times New Roman"/>
          <w:sz w:val="24"/>
          <w:szCs w:val="24"/>
        </w:rPr>
        <w:t>1) документ, подтверждающий внесение заявителем задатка;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2) документ, подтверждающий полномочия лица на осуществление действий от имени заявителя (в случае необходимости);</w:t>
      </w:r>
    </w:p>
    <w:p w:rsidR="00902639" w:rsidRPr="00902639" w:rsidRDefault="00902639" w:rsidP="00902639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639">
        <w:rPr>
          <w:rFonts w:ascii="Times New Roman" w:hAnsi="Times New Roman" w:cs="Times New Roman"/>
          <w:sz w:val="24"/>
          <w:szCs w:val="24"/>
        </w:rPr>
        <w:t>3) документы, предоставленные заявителем по собственной инициативе (выписка из Единого государственного реестра индивидуальных предпринимателей; сведения о ранее заключенных договорах пользования рыбоводными участками и (или) договорах о предоставлении рыбопромысловых участков для осуществления товарного рыбоводства).</w:t>
      </w:r>
    </w:p>
    <w:p w:rsidR="00902639" w:rsidRPr="00902639" w:rsidRDefault="00902639" w:rsidP="00902639">
      <w:pPr>
        <w:keepNext/>
        <w:widowControl w:val="0"/>
        <w:tabs>
          <w:tab w:val="left" w:pos="37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Заявитель: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______________________________________________/ ____________/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(Ф.И.О.)          </w:t>
      </w: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(подпись)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63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20__ г.                                               М.П.</w:t>
      </w: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639" w:rsidRPr="00902639" w:rsidRDefault="00902639" w:rsidP="009026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639" w:rsidRPr="00902639" w:rsidRDefault="00902639" w:rsidP="009026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Default="00AB0FB9" w:rsidP="00AB0FB9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p w:rsidR="00902639" w:rsidRDefault="00902639">
      <w:r>
        <w:br w:type="page"/>
      </w:r>
    </w:p>
    <w:tbl>
      <w:tblPr>
        <w:tblStyle w:val="a9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2"/>
      </w:tblGrid>
      <w:tr w:rsidR="00B928E7" w:rsidRPr="00CB79F9" w:rsidTr="00B61A22">
        <w:tc>
          <w:tcPr>
            <w:tcW w:w="4982" w:type="dxa"/>
          </w:tcPr>
          <w:p w:rsidR="00B928E7" w:rsidRPr="00CB79F9" w:rsidRDefault="00B928E7" w:rsidP="00B61A22">
            <w:pPr>
              <w:spacing w:after="0"/>
              <w:rPr>
                <w:iCs/>
                <w:sz w:val="24"/>
                <w:szCs w:val="24"/>
              </w:rPr>
            </w:pPr>
          </w:p>
          <w:p w:rsidR="00B928E7" w:rsidRPr="00CB79F9" w:rsidRDefault="00B928E7" w:rsidP="00B61A2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Приложение № 2</w:t>
            </w:r>
          </w:p>
          <w:p w:rsidR="00B928E7" w:rsidRPr="00CB79F9" w:rsidRDefault="00B928E7" w:rsidP="00B61A2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к документации об аукционе</w:t>
            </w:r>
          </w:p>
        </w:tc>
      </w:tr>
    </w:tbl>
    <w:p w:rsidR="00B928E7" w:rsidRPr="00CB79F9" w:rsidRDefault="00B928E7" w:rsidP="00B928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Pr="00CB79F9" w:rsidRDefault="00AB0FB9" w:rsidP="00AB0F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bCs/>
          <w:sz w:val="24"/>
          <w:szCs w:val="24"/>
        </w:rPr>
        <w:t>Правила оформления конверта с заявкой об участии в аукционе</w:t>
      </w:r>
    </w:p>
    <w:p w:rsidR="00AB0FB9" w:rsidRPr="00CB79F9" w:rsidRDefault="00AB0FB9" w:rsidP="00AB0F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Заявитель запечатывает заявку в конверт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 направления заявки посредством почтового отправления оформляется второй </w:t>
      </w:r>
      <w:r w:rsidRPr="00CB79F9">
        <w:rPr>
          <w:rFonts w:ascii="Times New Roman" w:hAnsi="Times New Roman" w:cs="Times New Roman"/>
          <w:sz w:val="24"/>
          <w:szCs w:val="24"/>
        </w:rPr>
        <w:t>внешний 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Pr="003C5074">
        <w:rPr>
          <w:rFonts w:ascii="Times New Roman" w:hAnsi="Times New Roman" w:cs="Times New Roman"/>
          <w:sz w:val="24"/>
          <w:szCs w:val="24"/>
        </w:rPr>
        <w:t>оказания услуг почтовой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DDD">
        <w:rPr>
          <w:rFonts w:ascii="Times New Roman" w:hAnsi="Times New Roman" w:cs="Times New Roman"/>
          <w:sz w:val="24"/>
          <w:szCs w:val="24"/>
        </w:rPr>
        <w:t>К</w:t>
      </w:r>
      <w:r w:rsidRPr="00CB79F9">
        <w:rPr>
          <w:rFonts w:ascii="Times New Roman" w:hAnsi="Times New Roman" w:cs="Times New Roman"/>
          <w:sz w:val="24"/>
          <w:szCs w:val="24"/>
        </w:rPr>
        <w:t xml:space="preserve">онверт оформляется </w:t>
      </w:r>
      <w:r>
        <w:rPr>
          <w:rFonts w:ascii="Times New Roman" w:hAnsi="Times New Roman" w:cs="Times New Roman"/>
          <w:sz w:val="24"/>
          <w:szCs w:val="24"/>
        </w:rPr>
        <w:t>следующим образом</w:t>
      </w:r>
      <w:r w:rsidRPr="00CB79F9">
        <w:rPr>
          <w:rFonts w:ascii="Times New Roman" w:hAnsi="Times New Roman" w:cs="Times New Roman"/>
          <w:sz w:val="24"/>
          <w:szCs w:val="24"/>
        </w:rPr>
        <w:t>:</w:t>
      </w:r>
    </w:p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AB0FB9" w:rsidRPr="00CB79F9" w:rsidTr="0080318F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Куда: 117105, город Москва, Варшавское шоссе, д. 39 А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Кому: Московско-Окское территориальное управление Федерального </w:t>
            </w: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агентства по рыболовству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Заявка об участии в аукционе</w:t>
            </w:r>
          </w:p>
          <w:p w:rsid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право заключения договора пользования рыбоводным участком, расположенным на водных объектах и (или) их частях, на территории </w:t>
            </w:r>
            <w:r w:rsidR="00072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Ивановской</w:t>
            </w: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области,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осуществления аквакультуры (рыбоводства)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(Изменение заявки об участии в аукционе _________ (наименование аукциона) _____ (регистрационный номер заявки)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___________________________________________________________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заявителя, адрес и ИНН заявителя)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AB0FB9" w:rsidRPr="00CB79F9" w:rsidRDefault="00AB0FB9" w:rsidP="00803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B79F9">
        <w:rPr>
          <w:rFonts w:ascii="Times New Roman" w:hAnsi="Times New Roman" w:cs="Times New Roman"/>
          <w:sz w:val="24"/>
          <w:szCs w:val="24"/>
        </w:rPr>
        <w:t>конверте указываются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79F9">
        <w:rPr>
          <w:rFonts w:ascii="Times New Roman" w:hAnsi="Times New Roman" w:cs="Times New Roman"/>
          <w:sz w:val="24"/>
          <w:szCs w:val="24"/>
        </w:rPr>
        <w:t xml:space="preserve"> название аукциона (без указания номера лота), </w:t>
      </w:r>
      <w:r>
        <w:rPr>
          <w:rFonts w:ascii="Times New Roman" w:hAnsi="Times New Roman"/>
          <w:sz w:val="24"/>
          <w:szCs w:val="24"/>
        </w:rPr>
        <w:t xml:space="preserve">наименование заявителя, </w:t>
      </w:r>
      <w:r w:rsidRPr="00DD095C">
        <w:rPr>
          <w:rFonts w:ascii="Times New Roman" w:hAnsi="Times New Roman"/>
          <w:sz w:val="24"/>
          <w:szCs w:val="24"/>
        </w:rPr>
        <w:t>адрес</w:t>
      </w:r>
      <w:r>
        <w:rPr>
          <w:rFonts w:ascii="Times New Roman" w:hAnsi="Times New Roman"/>
          <w:sz w:val="24"/>
          <w:szCs w:val="24"/>
        </w:rPr>
        <w:t xml:space="preserve"> и ИНН</w:t>
      </w:r>
      <w:r w:rsidRPr="00DD095C">
        <w:rPr>
          <w:rFonts w:ascii="Times New Roman" w:hAnsi="Times New Roman"/>
          <w:sz w:val="24"/>
          <w:szCs w:val="24"/>
        </w:rPr>
        <w:t xml:space="preserve"> заявителя</w:t>
      </w:r>
      <w:r w:rsidRPr="00CB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8E7" w:rsidRDefault="00B928E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8E7" w:rsidRDefault="00B928E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AB0FB9" w:rsidRDefault="00AB0FB9" w:rsidP="00AB0F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0FB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23307" w:rsidRPr="00AB0FB9" w:rsidRDefault="00AB0FB9" w:rsidP="00AB0F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0FB9">
        <w:rPr>
          <w:rFonts w:ascii="Times New Roman" w:hAnsi="Times New Roman" w:cs="Times New Roman"/>
          <w:sz w:val="24"/>
          <w:szCs w:val="24"/>
        </w:rPr>
        <w:t>к документации об аукционе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58F">
        <w:rPr>
          <w:rFonts w:ascii="Times New Roman" w:hAnsi="Times New Roman" w:cs="Times New Roman"/>
          <w:b/>
          <w:sz w:val="24"/>
          <w:szCs w:val="24"/>
        </w:rPr>
        <w:t>Лот № 1</w:t>
      </w:r>
    </w:p>
    <w:p w:rsidR="0007258F" w:rsidRDefault="0007258F" w:rsidP="0007258F">
      <w:pPr>
        <w:spacing w:after="0"/>
        <w:ind w:firstLine="510"/>
        <w:jc w:val="center"/>
        <w:rPr>
          <w:rFonts w:ascii="Times New Roman" w:hAnsi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</w:t>
      </w:r>
      <w:r w:rsidRPr="0007258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/>
          <w:sz w:val="24"/>
          <w:szCs w:val="24"/>
        </w:rPr>
        <w:t>Водохранилище на реке Расколиха южнее деревни Пещеры Ивановского муниципального района Ивановской области</w:t>
      </w:r>
      <w:r>
        <w:rPr>
          <w:rFonts w:ascii="Times New Roman" w:hAnsi="Times New Roman"/>
          <w:sz w:val="24"/>
          <w:szCs w:val="24"/>
        </w:rPr>
        <w:t>, площадью 31,7 га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рыбоводном участке: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1. Наименование рыбоводного участка - Водохранилище на реке Расколиха южнее деревни Пещеры Ивановского муниципального района Ивановской области.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07258F" w:rsidRPr="0007258F" w:rsidRDefault="0007258F" w:rsidP="0007258F">
      <w:pPr>
        <w:keepNext/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реке Расколиха южнее деревни Пещеры Ивановского муниципального района Ивановской области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31,7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1941"/>
        <w:gridCol w:w="2151"/>
      </w:tblGrid>
      <w:tr w:rsidR="0007258F" w:rsidRPr="0007258F" w:rsidTr="00BE2896">
        <w:trPr>
          <w:trHeight w:val="211"/>
          <w:jc w:val="center"/>
        </w:trPr>
        <w:tc>
          <w:tcPr>
            <w:tcW w:w="472" w:type="dxa"/>
          </w:tcPr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41" w:type="dxa"/>
          </w:tcPr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51" w:type="dxa"/>
          </w:tcPr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07258F" w:rsidRPr="0007258F" w:rsidTr="0007258F">
        <w:trPr>
          <w:trHeight w:val="2095"/>
          <w:jc w:val="center"/>
        </w:trPr>
        <w:tc>
          <w:tcPr>
            <w:tcW w:w="472" w:type="dxa"/>
            <w:vAlign w:val="center"/>
          </w:tcPr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  <w:p w:rsidR="0007258F" w:rsidRPr="0007258F" w:rsidRDefault="0007258F" w:rsidP="0007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41" w:type="dxa"/>
            <w:shd w:val="clear" w:color="auto" w:fill="auto"/>
          </w:tcPr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40°50′15,04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40°50′11,56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40°50′37,52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40°51′06,10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40°51′10,73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40°51′24,25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40°51′22,94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40°50′39,29</w:t>
            </w:r>
          </w:p>
        </w:tc>
        <w:tc>
          <w:tcPr>
            <w:tcW w:w="2151" w:type="dxa"/>
            <w:shd w:val="clear" w:color="auto" w:fill="auto"/>
          </w:tcPr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56°52′54,08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56°52′54,71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56°53′16,91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56°53′17,50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56°53′05,07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56°53′02,79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56°53′00,67</w:t>
            </w:r>
          </w:p>
          <w:p w:rsidR="0007258F" w:rsidRPr="0007258F" w:rsidRDefault="0007258F" w:rsidP="0007258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56°53′12,73</w:t>
            </w:r>
          </w:p>
        </w:tc>
      </w:tr>
    </w:tbl>
    <w:p w:rsidR="0007258F" w:rsidRPr="0007258F" w:rsidRDefault="0007258F" w:rsidP="000725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3. Вид водопользования – совместное.</w:t>
      </w:r>
    </w:p>
    <w:p w:rsidR="0007258F" w:rsidRPr="0007258F" w:rsidRDefault="0007258F" w:rsidP="000725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4. Вид осуществляемой товарной аквакультуры (рыбоводства) – пастбищная.</w:t>
      </w:r>
    </w:p>
    <w:p w:rsidR="0007258F" w:rsidRPr="0007258F" w:rsidRDefault="0007258F" w:rsidP="000725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07258F" w:rsidRPr="0007258F" w:rsidRDefault="0007258F" w:rsidP="000725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07258F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07258F" w:rsidRPr="0007258F" w:rsidRDefault="0007258F" w:rsidP="0007258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W w:w="10025" w:type="dxa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54"/>
        <w:gridCol w:w="1769"/>
        <w:gridCol w:w="1917"/>
        <w:gridCol w:w="1842"/>
      </w:tblGrid>
      <w:tr w:rsidR="0007258F" w:rsidRPr="0007258F" w:rsidTr="00BE2896">
        <w:trPr>
          <w:trHeight w:val="1168"/>
        </w:trPr>
        <w:tc>
          <w:tcPr>
            <w:tcW w:w="1843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Наименование рыбоводного участка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Видовой состав объектов пастбищной аквакультуры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Продолжитель-ность периода выращивания (iпаст) не более, лет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Минимальный ежегодный удельный объем изъятия (Pпаст), кг/га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Расчет минимального ежегодного объема изъятия объектов (Nпаст), т</w:t>
            </w:r>
          </w:p>
        </w:tc>
      </w:tr>
      <w:tr w:rsidR="0007258F" w:rsidRPr="0007258F" w:rsidTr="00BE2896">
        <w:trPr>
          <w:trHeight w:val="3255"/>
        </w:trPr>
        <w:tc>
          <w:tcPr>
            <w:tcW w:w="1843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Водохранилище на реке Расколиха южнее деревни Пещеры Ивановского муниципального района Ивановской области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Пелядь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(Coregonus peled)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Сазан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карп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(Cyprinus carpio)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Амур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белый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(Ctenopharyngodon idella)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Толстолобик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белый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(Hypophthalmichthys molitrix)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Толстолобик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пестрый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(Aristichthys nobilis)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Лещ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(Abramis brama)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Линь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(Tinca tinca)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Карась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обыкновенный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(Carassius carassius)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Судак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обыкновенный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(Sander lucioperca)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Щука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обыкновенная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(Esox lucius)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1,902</w:t>
            </w:r>
          </w:p>
          <w:p w:rsidR="0007258F" w:rsidRPr="00902639" w:rsidRDefault="0007258F" w:rsidP="00072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7. Основания и условия, определяющие изъятие объектов аквакультуры из водных объектов в границах рыбоводного участка: Подтверждением выпуска объектов аквакультуры в водный объект и основанием для изъятия объектов аквакультуры из водного объекта является акт выпуска. Акт выпуска составляется в порядке, предусмотренном Федеральным законом от 02 июля 2013 г. № 148-ФЗ «Об аквакультуре (рыбоводстве) и о внесении изменений в отдельные законодательные акты Российской Федерации» (далее – Закон об аквакультуре).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создание и эксплуатация рыбоводной инфраструктуры осуществляется Рыбоводным хозяйством, в порядке установленном статьей 6 Закона об аквакультуре), в соответствии с Разделом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и (или) технологии Классификатора в области аквакультуры (рыбоводства), утвержденного приказом Министерства сельского хозяйства Российской Федерации от 18.11.2014 № 452 «Об утверждении классификатора в области аквакультуры (рыбоводства)».. 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рыбоводным хозяйством: установлены статьей 44 Федерального закона от 20 декабря 2004 г. </w:t>
      </w:r>
      <w:r w:rsidRPr="0007258F">
        <w:rPr>
          <w:rFonts w:ascii="Times New Roman" w:hAnsi="Times New Roman" w:cs="Times New Roman"/>
          <w:sz w:val="24"/>
          <w:szCs w:val="24"/>
        </w:rPr>
        <w:br/>
        <w:t>№ 166-ФЗ «О рыболовстве и сохранении водных биологических ресурсов» и осуществляются в п</w:t>
      </w:r>
      <w:r w:rsidRPr="0007258F">
        <w:rPr>
          <w:rFonts w:ascii="Times New Roman" w:hAnsi="Times New Roman" w:cs="Times New Roman"/>
          <w:color w:val="000000" w:themeColor="text1"/>
          <w:sz w:val="24"/>
          <w:szCs w:val="24"/>
        </w:rPr>
        <w:t>орядок</w:t>
      </w:r>
      <w:r w:rsidRPr="0007258F">
        <w:rPr>
          <w:rFonts w:ascii="Times New Roman" w:hAnsi="Times New Roman" w:cs="Times New Roman"/>
          <w:sz w:val="24"/>
          <w:szCs w:val="24"/>
        </w:rPr>
        <w:t xml:space="preserve"> установленном федеральным органом исполнительной власти в области рыболовства.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аквакультуры:</w:t>
      </w:r>
    </w:p>
    <w:p w:rsidR="0007258F" w:rsidRPr="0007258F" w:rsidRDefault="0007258F" w:rsidP="0007258F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аквакультуры (рыбоводства), в сроки, определенные условиями договора.</w:t>
      </w:r>
    </w:p>
    <w:p w:rsidR="0007258F" w:rsidRPr="0007258F" w:rsidRDefault="0007258F" w:rsidP="000725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12. Ответственность сторон: </w:t>
      </w:r>
    </w:p>
    <w:p w:rsidR="0007258F" w:rsidRPr="0007258F" w:rsidRDefault="0007258F" w:rsidP="000725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Российской Федерации и положениями договора.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</w:t>
      </w:r>
      <w:r w:rsidRPr="0007258F">
        <w:rPr>
          <w:rFonts w:ascii="Times New Roman" w:eastAsia="Times New Roman" w:hAnsi="Times New Roman" w:cs="Times New Roman"/>
          <w:sz w:val="24"/>
          <w:szCs w:val="24"/>
        </w:rPr>
        <w:t xml:space="preserve">, которые включают, в частности,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землетрясение, наводнение и аналогичные стихийные бедствия, а также иные чрезвычайные ситуации.</w:t>
      </w:r>
    </w:p>
    <w:p w:rsidR="0007258F" w:rsidRPr="0007258F" w:rsidRDefault="0007258F" w:rsidP="000725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258F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07258F" w:rsidRPr="0007258F" w:rsidRDefault="0007258F" w:rsidP="000725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58F">
        <w:rPr>
          <w:rFonts w:ascii="Times New Roman" w:hAnsi="Times New Roman" w:cs="Times New Roman"/>
          <w:b/>
          <w:sz w:val="24"/>
          <w:szCs w:val="24"/>
        </w:rPr>
        <w:t>Договор №_____________</w:t>
      </w:r>
    </w:p>
    <w:p w:rsidR="0007258F" w:rsidRPr="0007258F" w:rsidRDefault="0007258F" w:rsidP="000725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258F">
        <w:rPr>
          <w:rFonts w:ascii="Times New Roman" w:hAnsi="Times New Roman" w:cs="Times New Roman"/>
          <w:b/>
          <w:sz w:val="24"/>
          <w:szCs w:val="24"/>
        </w:rPr>
        <w:t>пользования рыбоводным участком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                                                                                                   « ____» _____________  201__ г.                                                                        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Воротилина Алексея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Владимировича, действующего на основании Положения, с одной  стороны, и _____________________________________________________________________________________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(ый) в дальнейшем «Рыбоводное хозяйство», в лице_______________________________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7258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(должность, фамилия, имя и отчество лица, подписавшего договор)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(ей) на основании_________________________________________________________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7258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(реквизиты документов, подтверждающих полномочия на подписание договора)</w:t>
      </w:r>
    </w:p>
    <w:p w:rsidR="0007258F" w:rsidRPr="0007258F" w:rsidRDefault="0007258F" w:rsidP="000725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 стороны, совместно именуемые в дальнейшем – Стороны, на основании протокола аукциона  от  «___» _________ 2017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аквакультуры (рыбоводства), в соответствии с Постановлением Правительства РФ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участком», заключили настоящий договор пользования рыбоводным участком (далее – Договор) о нижеследующем:</w:t>
      </w:r>
    </w:p>
    <w:p w:rsidR="0007258F" w:rsidRPr="0007258F" w:rsidRDefault="0007258F" w:rsidP="0007258F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 соответствии с настоящим Договором Управление предоставляет, а Рыбоводное хозяйство принимает в пользование для осуществления пастбищной аквакультуры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следующий рыбоводный участок (далее именуется - рыбоводный участок):  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вид водопользования – совместное водопользование;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1.1.2. наименование рыбоводного участка: Водохранилище на реке Расколиха южнее деревни Пещеры Ивановского муниципального района Ивановской области;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1.1.3. местоположение рыбоводного участка: </w:t>
      </w:r>
      <w:r w:rsidRPr="00072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реке Расколиха южнее деревни Пещеры Ивановского муниципального района Ивановской области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1.1.4. площадь рыбоводного участка: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31,7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га;</w:t>
      </w:r>
    </w:p>
    <w:p w:rsidR="0007258F" w:rsidRDefault="0007258F" w:rsidP="000725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07258F" w:rsidRPr="0007258F" w:rsidRDefault="0007258F" w:rsidP="000725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1941"/>
        <w:gridCol w:w="2151"/>
      </w:tblGrid>
      <w:tr w:rsidR="0007258F" w:rsidRPr="0007258F" w:rsidTr="00BE2896">
        <w:trPr>
          <w:trHeight w:val="211"/>
          <w:jc w:val="center"/>
        </w:trPr>
        <w:tc>
          <w:tcPr>
            <w:tcW w:w="472" w:type="dxa"/>
          </w:tcPr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41" w:type="dxa"/>
          </w:tcPr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51" w:type="dxa"/>
          </w:tcPr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07258F" w:rsidRPr="0007258F" w:rsidTr="00BE2896">
        <w:trPr>
          <w:trHeight w:val="2095"/>
          <w:jc w:val="center"/>
        </w:trPr>
        <w:tc>
          <w:tcPr>
            <w:tcW w:w="472" w:type="dxa"/>
            <w:vAlign w:val="center"/>
          </w:tcPr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58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  <w:p w:rsidR="0007258F" w:rsidRPr="0007258F" w:rsidRDefault="0007258F" w:rsidP="00BE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41" w:type="dxa"/>
            <w:shd w:val="clear" w:color="auto" w:fill="auto"/>
          </w:tcPr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40°50′15,04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40°50′11,56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40°50′37,52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40°51′06,10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40°51′10,73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40°51′24,25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40°51′22,94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40°50′39,29</w:t>
            </w:r>
          </w:p>
        </w:tc>
        <w:tc>
          <w:tcPr>
            <w:tcW w:w="2151" w:type="dxa"/>
            <w:shd w:val="clear" w:color="auto" w:fill="auto"/>
          </w:tcPr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56°52′54,08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56°52′54,71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56°53′16,91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56°53′17,50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56°53′05,07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56°53′02,79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56°53′00,67</w:t>
            </w:r>
          </w:p>
          <w:p w:rsidR="0007258F" w:rsidRPr="0007258F" w:rsidRDefault="0007258F" w:rsidP="00BE289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56°53′12,73</w:t>
            </w:r>
          </w:p>
        </w:tc>
      </w:tr>
    </w:tbl>
    <w:p w:rsidR="0007258F" w:rsidRPr="0007258F" w:rsidRDefault="0007258F" w:rsidP="0007258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54"/>
        <w:gridCol w:w="1769"/>
        <w:gridCol w:w="1917"/>
        <w:gridCol w:w="1842"/>
      </w:tblGrid>
      <w:tr w:rsidR="0007258F" w:rsidRPr="0007258F" w:rsidTr="0007258F">
        <w:trPr>
          <w:trHeight w:val="1168"/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рыбоводного участка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Видовой состав объектов пастбищной аквакультуры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Продолжитель-ность периода выращивания (iпаст) не более, лет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Минимальный ежегодный удельный объем изъятия (Pпаст), кг/га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Расчет минимального ежегодного объема изъятия объектов (Nпаст), т</w:t>
            </w:r>
          </w:p>
        </w:tc>
      </w:tr>
      <w:tr w:rsidR="0007258F" w:rsidRPr="0007258F" w:rsidTr="0007258F">
        <w:trPr>
          <w:trHeight w:val="3255"/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Водохранилище на реке Расколиха южнее деревни Пещеры Ивановского муниципального района Ивановской области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Пелядь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(Coregonus peled)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Сазан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карп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(Cyprinus carpio)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Амур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белый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(Ctenopharyngodon idella)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Толстолобик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белый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(Hypophthalmichthys molitrix)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Толстолобик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пестрый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(Aristichthys nobilis)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Лещ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(Abramis brama)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Линь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(Tinca tinca)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Карась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обыкновенный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(Carassius carassius)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Судак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обыкновенный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(Sander lucioperca)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Щука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обыкновенная</w:t>
            </w:r>
            <w:r w:rsidRPr="009026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(Esox lucius)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639">
              <w:rPr>
                <w:rFonts w:ascii="Times New Roman" w:hAnsi="Times New Roman" w:cs="Times New Roman"/>
                <w:sz w:val="20"/>
                <w:szCs w:val="20"/>
              </w:rPr>
              <w:t>1,902</w:t>
            </w:r>
          </w:p>
          <w:p w:rsidR="0007258F" w:rsidRPr="00902639" w:rsidRDefault="0007258F" w:rsidP="00BE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Сведения об объектах рыбоводной инфраструктуры:  с</w:t>
      </w:r>
      <w:r w:rsidRPr="0007258F">
        <w:rPr>
          <w:rFonts w:ascii="Times New Roman" w:hAnsi="Times New Roman" w:cs="Times New Roman"/>
          <w:sz w:val="24"/>
          <w:szCs w:val="24"/>
        </w:rPr>
        <w:t xml:space="preserve">оздание и эксплуатация рыбоводной инфраструктуры осуществляется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Рыбоводным хозяйством, в порядке установленном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статьей 6 Федерального закона от 02 июля 2013 г. № 148-ФЗ «Об аквакультуре (рыбоводстве)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 внесении изменений в отдельные законодательные акты Российской Федерации» (далее – Закон об аквакультуре), в соответствии с Р</w:t>
      </w:r>
      <w:r w:rsidRPr="0007258F">
        <w:rPr>
          <w:rFonts w:ascii="Times New Roman" w:hAnsi="Times New Roman" w:cs="Times New Roman"/>
          <w:sz w:val="24"/>
          <w:szCs w:val="24"/>
        </w:rPr>
        <w:t>азделом 04 - Объекты рыбоводной инфраструктуры и иные объекты, используемые для осуществления аквакультуры (рыбоводства), а также специальные устройства и (или) технологии Классификатора в области аквакультуры (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рыбоводства), утвержденного приказом Министерства сельского хозяйства Российской Федерации от 18.11.2014 № 452 «Об утверждении к</w:t>
      </w:r>
      <w:r w:rsidRPr="0007258F">
        <w:rPr>
          <w:rFonts w:ascii="Times New Roman" w:hAnsi="Times New Roman" w:cs="Times New Roman"/>
          <w:sz w:val="24"/>
          <w:szCs w:val="24"/>
        </w:rPr>
        <w:t>лассификатора в области аквакультуры (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рыбоводства)».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Подтверждением выпуска объектов аквакультуры в водный объект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основанием для изъятия объектов аквакультуры из водного объекта является акт выпуска. Акт выпуска составляется в порядке, предусмотренном Законом об аквакультуре.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рыбохозяйственной мелиорации и осуществляются рыбоводным хозяйством: установлены статьей 44 Федерального закона от 20 декабря 2004 г. </w:t>
      </w:r>
      <w:r w:rsidRPr="0007258F">
        <w:rPr>
          <w:rFonts w:ascii="Times New Roman" w:hAnsi="Times New Roman" w:cs="Times New Roman"/>
          <w:sz w:val="24"/>
          <w:szCs w:val="24"/>
        </w:rPr>
        <w:br/>
        <w:t>№ 166-ФЗ «О рыболовстве и сохранении водных биологических ресурсов» и осуществляются в п</w:t>
      </w:r>
      <w:r w:rsidRPr="0007258F">
        <w:rPr>
          <w:rFonts w:ascii="Times New Roman" w:hAnsi="Times New Roman" w:cs="Times New Roman"/>
          <w:color w:val="000000" w:themeColor="text1"/>
          <w:sz w:val="24"/>
          <w:szCs w:val="24"/>
        </w:rPr>
        <w:t>орядок</w:t>
      </w:r>
      <w:r w:rsidRPr="0007258F">
        <w:rPr>
          <w:rFonts w:ascii="Times New Roman" w:hAnsi="Times New Roman" w:cs="Times New Roman"/>
          <w:sz w:val="24"/>
          <w:szCs w:val="24"/>
        </w:rPr>
        <w:t xml:space="preserve"> установленном федеральным органом исполнительной власти в области рыболовства.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подлежащие осуществлению Рыбоводным хозяйством: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58F">
        <w:rPr>
          <w:rFonts w:ascii="Times New Roman" w:eastAsia="Times New Roman" w:hAnsi="Times New Roman" w:cs="Times New Roman"/>
          <w:sz w:val="24"/>
          <w:szCs w:val="24"/>
        </w:rPr>
        <w:t>1.6.1. не допускать ухудшения среды обитания водных биологических ресурсов и объектов аквакультуры;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58F">
        <w:rPr>
          <w:rFonts w:ascii="Times New Roman" w:eastAsia="Times New Roman" w:hAnsi="Times New Roman" w:cs="Times New Roman"/>
          <w:sz w:val="24"/>
          <w:szCs w:val="24"/>
        </w:rPr>
        <w:t xml:space="preserve">1.6.2. содержать рыбоводный участок в состоянии, отвечающем санитарным </w:t>
      </w:r>
      <w:r w:rsidRPr="0007258F">
        <w:rPr>
          <w:rFonts w:ascii="Times New Roman" w:eastAsia="Times New Roman" w:hAnsi="Times New Roman" w:cs="Times New Roman"/>
          <w:sz w:val="24"/>
          <w:szCs w:val="24"/>
        </w:rPr>
        <w:br/>
        <w:t>и экологическим требованиям в соответствии с законодательством Российской Федерации;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Права и обязанности Сторон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Управление имеет право: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осуществлять проверку соблюдения Рыбоводным хозяйством условий настоящего Договора;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требовать исполнения настоящего Договора.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Управление обязано: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по запросу 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 с настоящим Договором;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по запросу сообщать Рыбоводному хозяйству информацию, касающуюся рыбоводного участка.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Рыбоводное хозяйство имеет право: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осуществлять аквакультуру (рыбоводство) в границах рыбоводного участка;</w:t>
      </w:r>
    </w:p>
    <w:p w:rsidR="0007258F" w:rsidRPr="0007258F" w:rsidRDefault="0007258F" w:rsidP="000725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строительства, не оказывающих </w:t>
      </w:r>
      <w:r w:rsidRPr="0007258F"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07258F">
        <w:rPr>
          <w:rFonts w:ascii="Times New Roman" w:hAnsi="Times New Roman" w:cs="Times New Roman"/>
          <w:sz w:val="24"/>
          <w:szCs w:val="24"/>
        </w:rPr>
        <w:t>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Рыбоводное хозяйство обязано: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также условия настоящего Договора;</w:t>
      </w:r>
    </w:p>
    <w:p w:rsidR="0007258F" w:rsidRPr="0007258F" w:rsidRDefault="0007258F" w:rsidP="0007258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представлять в установленном законодательством Российской Федерации порядке статистическую отчётность об объёмах изъятия объектов аквакультуры по форме 1-П (рыба), а также иную отчетность, установленную законодательством Российской Федерации;</w:t>
      </w:r>
    </w:p>
    <w:p w:rsidR="0007258F" w:rsidRPr="0007258F" w:rsidRDefault="0007258F" w:rsidP="00072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2.4.3. при осуществлении индустриальной аквакультуры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порядке, установленном Министерством сельского хозяйства </w:t>
      </w: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Российской Федерации, отчетность об объеме выпуска в садки и (или)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другие технические средства объектов аквакультуры и изъятия объектов аквакультуры из садков и (или)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58F">
        <w:rPr>
          <w:rFonts w:ascii="Times New Roman" w:eastAsia="Calibri" w:hAnsi="Times New Roman" w:cs="Times New Roman"/>
          <w:sz w:val="24"/>
          <w:szCs w:val="24"/>
          <w:lang w:eastAsia="ru-RU"/>
        </w:rPr>
        <w:t>других технических средств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аквакультуры. Представлять в </w:t>
      </w:r>
      <w:r w:rsidRPr="0007258F">
        <w:rPr>
          <w:rFonts w:ascii="Times New Roman" w:hAnsi="Times New Roman" w:cs="Times New Roman"/>
          <w:sz w:val="24"/>
          <w:szCs w:val="24"/>
        </w:rPr>
        <w:t>Управление</w:t>
      </w:r>
      <w:r w:rsidRPr="0007258F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аквакультуры в установленном порядке;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2.4.5. осуществлять мероприятия по охране окружающей среды, водных объектов и других природных ресурсов;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2.4.6. осуществлять в установленном порядке учёт изъятых объектов аквакультуры;</w:t>
      </w:r>
    </w:p>
    <w:p w:rsidR="0007258F" w:rsidRPr="0007258F" w:rsidRDefault="0007258F" w:rsidP="0007258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2.4.8. представлять по запросу Управления информацию, касающуюся деятельности Рыбоводного хозяйства по выполнению условий Договора;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Рыбоводное хозяйство при осуществлении аквакультуры (рыбоводства)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участка, указанных в пункте 1.2 Договора.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Ответственность Сторон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07258F">
        <w:rPr>
          <w:rFonts w:ascii="Times New Roman" w:eastAsia="Times New Roman" w:hAnsi="Times New Roman" w:cs="Times New Roman"/>
          <w:sz w:val="24"/>
          <w:szCs w:val="24"/>
        </w:rPr>
        <w:t xml:space="preserve">, которые включают, в частности,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землетрясение, наводнение и аналогичные стихийные бедствия, а также иные чрезвычайные ситуации.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Сторона не вправе ссылаться на наступление обстоятельств непреодолимой силы.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 действия Договора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Настоящий Договор вступает в силу с момента его подписания Сторонами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действует до «___»_____________20__ года.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Прекращение и порядок расторжения Договора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Настоящий Договор прекращается в связи с истечением срока его действия.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Настоящий Договор может быть расторгнут:</w:t>
      </w:r>
    </w:p>
    <w:p w:rsidR="0007258F" w:rsidRPr="0007258F" w:rsidRDefault="0007258F" w:rsidP="000725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07258F" w:rsidRPr="0007258F" w:rsidRDefault="0007258F" w:rsidP="000725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07258F" w:rsidRPr="0007258F" w:rsidRDefault="0007258F" w:rsidP="000725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Управление вправе принять решение об одностороннем отказе от исполнения Договора в следующих случаях: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неосуществления Рыбоводным хозяйством в течение двух лет подряд деятельности, предусмотренной настоящим Договором;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рыбоводного участка Рыбоводным хозяйством не в целях аквакультуры (рыбоводства);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использования рыбоводного участка с нарушением требований федеральных законов;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неоднократное (от двух и более раз) нарушение Рыбоводным хозяйством существенных условий Договора, законодательства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Федерации;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действующим законодательством.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Расторжение Договора осуществляется с соблюдением требований действующего законодательства.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Прочие условия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6.4.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6.5.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Заключительные положения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Все изменения, внесённые в настоящий Договор, действительны лишь в том случае, если </w:t>
      </w: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они имеют ссылку на настоящий Договор, совершены в письменной форме, подписаны уполномоченными на то представителями обеих сторон и скреплены печатями Сторон.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В случае изменения реквизитов одной из Сторон (почтового и юридического адресов, банковских реквизитов и др.), Сторона обязаны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07258F" w:rsidRPr="0007258F" w:rsidRDefault="0007258F" w:rsidP="0007258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Приложение к настоящему Договору</w:t>
      </w:r>
    </w:p>
    <w:p w:rsidR="0007258F" w:rsidRPr="0007258F" w:rsidRDefault="0007258F" w:rsidP="00072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(схема) рыбоводного участка.</w:t>
      </w:r>
    </w:p>
    <w:p w:rsidR="0007258F" w:rsidRPr="0007258F" w:rsidRDefault="0007258F" w:rsidP="0007258F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>8.2. Все приложения к Договору являются его неотъемлемой частью.</w:t>
      </w:r>
    </w:p>
    <w:p w:rsidR="0007258F" w:rsidRPr="0007258F" w:rsidRDefault="0007258F" w:rsidP="0007258F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5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Адреса и реквизиты сторон</w:t>
      </w:r>
    </w:p>
    <w:p w:rsidR="0007258F" w:rsidRPr="0007258F" w:rsidRDefault="0007258F" w:rsidP="0007258F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07258F" w:rsidRPr="0007258F" w:rsidTr="00BE2896">
        <w:tc>
          <w:tcPr>
            <w:tcW w:w="5211" w:type="dxa"/>
          </w:tcPr>
          <w:p w:rsidR="0007258F" w:rsidRPr="0007258F" w:rsidRDefault="0007258F" w:rsidP="0007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07258F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07258F" w:rsidRPr="0007258F" w:rsidRDefault="0007258F" w:rsidP="0007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Место нахождения: 117105, г. Москва, 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Варшавское шоссе, д. 39А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Телефон/Факс: (499) 611 35 09</w:t>
            </w:r>
          </w:p>
          <w:p w:rsidR="0007258F" w:rsidRPr="0007258F" w:rsidRDefault="0007258F" w:rsidP="000725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07258F" w:rsidRPr="0007258F" w:rsidRDefault="00960510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8" w:history="1">
              <w:r w:rsidR="0007258F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monitoring</w:t>
              </w:r>
              <w:r w:rsidR="0007258F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258F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moktu</w:t>
              </w:r>
              <w:r w:rsidR="0007258F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@</w:t>
              </w:r>
              <w:r w:rsidR="0007258F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mail</w:t>
              </w:r>
              <w:r w:rsidR="0007258F" w:rsidRPr="0007258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258F" w:rsidRPr="0007258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ИНН 7702667310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КПП 772401001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Банковские реквизиты: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Л/сч. 05731873990 на бюджетном счете УФК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по г. Москве № 40105810700000010079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(Отдел № 22 УФК по г. Москве), 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открытом в Отделении 1 </w:t>
            </w:r>
            <w:r w:rsidRPr="0007258F">
              <w:rPr>
                <w:rFonts w:ascii="Times New Roman" w:eastAsia="Calibri" w:hAnsi="Times New Roman" w:cs="Times New Roman"/>
              </w:rPr>
              <w:br/>
              <w:t>Главного управления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Центрального Банка Российской Федерации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 xml:space="preserve">по Центральному федеральному округу, </w:t>
            </w:r>
            <w:r w:rsidRPr="0007258F">
              <w:rPr>
                <w:rFonts w:ascii="Times New Roman" w:eastAsia="Calibri" w:hAnsi="Times New Roman" w:cs="Times New Roman"/>
              </w:rPr>
              <w:br/>
              <w:t xml:space="preserve">г. Москва 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БИК 044525000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ОГРН 1087746311047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ОКПО 84893960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ОКФС: 12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ОКОГУ: 1325060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Руководитель</w:t>
            </w:r>
          </w:p>
          <w:p w:rsidR="0007258F" w:rsidRPr="0007258F" w:rsidRDefault="0007258F" w:rsidP="000725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____________________А.В. Воротилин</w:t>
            </w: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>М.П.</w:t>
            </w:r>
          </w:p>
          <w:p w:rsidR="0007258F" w:rsidRPr="0007258F" w:rsidRDefault="0007258F" w:rsidP="0007258F">
            <w:pPr>
              <w:spacing w:after="0" w:line="240" w:lineRule="auto"/>
              <w:ind w:firstLine="709"/>
              <w:jc w:val="both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4820" w:type="dxa"/>
          </w:tcPr>
          <w:p w:rsidR="0007258F" w:rsidRPr="0007258F" w:rsidRDefault="0007258F" w:rsidP="0007258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07258F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07258F" w:rsidRPr="0007258F" w:rsidRDefault="0007258F" w:rsidP="0007258F">
            <w:pPr>
              <w:tabs>
                <w:tab w:val="left" w:pos="372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</w:rPr>
            </w:pPr>
            <w:r w:rsidRPr="0007258F">
              <w:rPr>
                <w:rFonts w:ascii="Times New Roman" w:eastAsia="Calibri" w:hAnsi="Times New Roman" w:cs="Times New Roman"/>
              </w:rPr>
              <w:tab/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i/>
                <w:lang w:eastAsia="ru-RU"/>
              </w:rPr>
              <w:t>(наименование организации или фамилия, имя, отчество индивидуального предпринимателя)</w:t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Место нахождения:_________________</w:t>
            </w:r>
          </w:p>
          <w:p w:rsidR="0007258F" w:rsidRPr="0007258F" w:rsidRDefault="0007258F" w:rsidP="000725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 xml:space="preserve">ИНН/КПП _________________________________ </w:t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ОГРН (ОГРНИП) __________________________________</w:t>
            </w: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______________</w:t>
            </w: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i/>
                <w:lang w:eastAsia="ru-RU"/>
              </w:rPr>
              <w:t>(должность лица, уполномоченного на подписание настоящего Договора</w:t>
            </w: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______________    _________________</w:t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7258F">
              <w:rPr>
                <w:rFonts w:ascii="Times New Roman" w:eastAsia="Times New Roman" w:hAnsi="Times New Roman" w:cs="Times New Roman"/>
                <w:lang w:eastAsia="ru-RU"/>
              </w:rPr>
              <w:t>(подпись)                        (Ф.И.О.)</w:t>
            </w:r>
          </w:p>
          <w:p w:rsidR="0007258F" w:rsidRPr="0007258F" w:rsidRDefault="0007258F" w:rsidP="0007258F">
            <w:pPr>
              <w:keepNext/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258F" w:rsidRPr="0007258F" w:rsidRDefault="0007258F" w:rsidP="0007258F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07258F">
              <w:rPr>
                <w:rFonts w:ascii="Times New Roman" w:hAnsi="Times New Roman" w:cs="Times New Roman"/>
              </w:rPr>
              <w:t>М.П.</w:t>
            </w:r>
          </w:p>
          <w:p w:rsidR="0007258F" w:rsidRPr="0007258F" w:rsidRDefault="0007258F" w:rsidP="0007258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07258F" w:rsidRPr="0007258F" w:rsidRDefault="0007258F" w:rsidP="0007258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07258F" w:rsidRPr="0007258F" w:rsidRDefault="0007258F" w:rsidP="0007258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07258F" w:rsidRPr="0007258F" w:rsidRDefault="0007258F" w:rsidP="0007258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07258F" w:rsidRPr="0007258F" w:rsidRDefault="0007258F" w:rsidP="0007258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07258F" w:rsidRPr="0007258F" w:rsidRDefault="0007258F" w:rsidP="0007258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7258F" w:rsidRDefault="0007258F" w:rsidP="0007258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902639" w:rsidRDefault="00902639" w:rsidP="0007258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902639" w:rsidRDefault="00902639" w:rsidP="0007258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0D0AC3" w:rsidRDefault="000D0AC3" w:rsidP="0007258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  <w:r w:rsidRPr="0007258F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07258F" w:rsidRPr="0007258F" w:rsidRDefault="0007258F" w:rsidP="0007258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>к Договору от «___»______________2017 №_____________</w:t>
      </w:r>
    </w:p>
    <w:p w:rsidR="0007258F" w:rsidRPr="0007258F" w:rsidRDefault="0007258F" w:rsidP="0007258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07258F" w:rsidRPr="0007258F" w:rsidRDefault="0007258F" w:rsidP="0007258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7258F">
        <w:rPr>
          <w:rFonts w:ascii="Times New Roman" w:eastAsiaTheme="minorEastAsia" w:hAnsi="Times New Roman" w:cs="Times New Roman"/>
          <w:sz w:val="24"/>
          <w:szCs w:val="24"/>
        </w:rPr>
        <w:t xml:space="preserve"> Географическая карта (схема)</w:t>
      </w:r>
    </w:p>
    <w:p w:rsidR="0007258F" w:rsidRPr="0007258F" w:rsidRDefault="0007258F" w:rsidP="0007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Рыбоводный участок № 1</w:t>
      </w:r>
    </w:p>
    <w:p w:rsidR="0007258F" w:rsidRDefault="0007258F" w:rsidP="0007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Водохранилище </w:t>
      </w:r>
      <w:r w:rsidRPr="0007258F">
        <w:rPr>
          <w:rFonts w:ascii="Times New Roman" w:hAnsi="Times New Roman" w:cs="Times New Roman"/>
          <w:sz w:val="24"/>
          <w:szCs w:val="24"/>
        </w:rPr>
        <w:t xml:space="preserve">на реке Расколиха южнее деревни Пещеры </w:t>
      </w:r>
    </w:p>
    <w:p w:rsidR="0007258F" w:rsidRPr="0007258F" w:rsidRDefault="0007258F" w:rsidP="0007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258F">
        <w:rPr>
          <w:rFonts w:ascii="Times New Roman" w:hAnsi="Times New Roman" w:cs="Times New Roman"/>
          <w:sz w:val="24"/>
          <w:szCs w:val="24"/>
        </w:rPr>
        <w:t>Ивановского муниципального района Ивановской области</w:t>
      </w:r>
      <w:r>
        <w:rPr>
          <w:rFonts w:ascii="Times New Roman" w:hAnsi="Times New Roman" w:cs="Times New Roman"/>
          <w:sz w:val="24"/>
          <w:szCs w:val="24"/>
        </w:rPr>
        <w:t>, площадью 31,7 га</w:t>
      </w:r>
      <w:r w:rsidRPr="0007258F">
        <w:rPr>
          <w:rFonts w:ascii="Times New Roman" w:hAnsi="Times New Roman" w:cs="Times New Roman"/>
          <w:sz w:val="24"/>
          <w:szCs w:val="24"/>
        </w:rPr>
        <w:t xml:space="preserve"> </w:t>
      </w:r>
      <w:r w:rsidRPr="0007258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BBC762" wp14:editId="17DCB666">
            <wp:extent cx="6012351" cy="4362450"/>
            <wp:effectExtent l="0" t="0" r="7620" b="0"/>
            <wp:docPr id="1" name="Рисунок 1" descr="1 - 18 у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- 18 у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800" cy="436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58F" w:rsidRPr="0007258F" w:rsidRDefault="0007258F" w:rsidP="000725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58F" w:rsidRPr="0007258F" w:rsidRDefault="0007258F" w:rsidP="0007258F">
      <w:pPr>
        <w:jc w:val="center"/>
        <w:rPr>
          <w:rFonts w:ascii="Times New Roman" w:hAnsi="Times New Roman" w:cs="Times New Roman"/>
        </w:rPr>
      </w:pPr>
    </w:p>
    <w:p w:rsidR="0007258F" w:rsidRPr="0007258F" w:rsidRDefault="0007258F" w:rsidP="0007258F">
      <w:pPr>
        <w:rPr>
          <w:rFonts w:ascii="Times New Roman" w:hAnsi="Times New Roman" w:cs="Times New Roman"/>
        </w:rPr>
      </w:pPr>
    </w:p>
    <w:p w:rsidR="00273B60" w:rsidRPr="00CB79F9" w:rsidRDefault="00273B60" w:rsidP="00471D17">
      <w:pPr>
        <w:rPr>
          <w:rFonts w:ascii="Times New Roman" w:hAnsi="Times New Roman" w:cs="Times New Roman"/>
          <w:sz w:val="24"/>
          <w:szCs w:val="24"/>
        </w:rPr>
      </w:pPr>
    </w:p>
    <w:sectPr w:rsidR="00273B60" w:rsidRPr="00CB79F9" w:rsidSect="001C5B7D">
      <w:headerReference w:type="default" r:id="rId10"/>
      <w:headerReference w:type="first" r:id="rId11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510" w:rsidRDefault="00960510" w:rsidP="001C5B7D">
      <w:pPr>
        <w:spacing w:after="0" w:line="240" w:lineRule="auto"/>
      </w:pPr>
      <w:r>
        <w:separator/>
      </w:r>
    </w:p>
  </w:endnote>
  <w:endnote w:type="continuationSeparator" w:id="0">
    <w:p w:rsidR="00960510" w:rsidRDefault="00960510" w:rsidP="001C5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510" w:rsidRDefault="00960510" w:rsidP="001C5B7D">
      <w:pPr>
        <w:spacing w:after="0" w:line="240" w:lineRule="auto"/>
      </w:pPr>
      <w:r>
        <w:separator/>
      </w:r>
    </w:p>
  </w:footnote>
  <w:footnote w:type="continuationSeparator" w:id="0">
    <w:p w:rsidR="00960510" w:rsidRDefault="00960510" w:rsidP="001C5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433436"/>
      <w:docPartObj>
        <w:docPartGallery w:val="Page Numbers (Top of Page)"/>
        <w:docPartUnique/>
      </w:docPartObj>
    </w:sdtPr>
    <w:sdtEndPr/>
    <w:sdtContent>
      <w:p w:rsidR="00A81074" w:rsidRDefault="00A810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AC3">
          <w:rPr>
            <w:noProof/>
          </w:rPr>
          <w:t>12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7633"/>
      <w:docPartObj>
        <w:docPartGallery w:val="Page Numbers (Top of Page)"/>
        <w:docPartUnique/>
      </w:docPartObj>
    </w:sdtPr>
    <w:sdtEndPr/>
    <w:sdtContent>
      <w:p w:rsidR="00A81074" w:rsidRDefault="00A8107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A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074" w:rsidRDefault="00A8107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F8E"/>
    <w:multiLevelType w:val="hybridMultilevel"/>
    <w:tmpl w:val="B56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2151"/>
    <w:multiLevelType w:val="hybridMultilevel"/>
    <w:tmpl w:val="DE64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C33C0"/>
    <w:multiLevelType w:val="hybridMultilevel"/>
    <w:tmpl w:val="779C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8489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4052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F2C6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7C1"/>
    <w:multiLevelType w:val="multilevel"/>
    <w:tmpl w:val="4FD072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28"/>
      </w:rPr>
    </w:lvl>
  </w:abstractNum>
  <w:abstractNum w:abstractNumId="7" w15:restartNumberingAfterBreak="0">
    <w:nsid w:val="1A2B0EAE"/>
    <w:multiLevelType w:val="hybridMultilevel"/>
    <w:tmpl w:val="1BDC273A"/>
    <w:lvl w:ilvl="0" w:tplc="2FC8790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8" w15:restartNumberingAfterBreak="0">
    <w:nsid w:val="1DBA2CE1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52266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C0C28"/>
    <w:multiLevelType w:val="hybridMultilevel"/>
    <w:tmpl w:val="24E4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33065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47E75"/>
    <w:multiLevelType w:val="multilevel"/>
    <w:tmpl w:val="9992F5F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BAE6117"/>
    <w:multiLevelType w:val="hybridMultilevel"/>
    <w:tmpl w:val="0BFA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41216"/>
    <w:multiLevelType w:val="hybridMultilevel"/>
    <w:tmpl w:val="BFF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010BD"/>
    <w:multiLevelType w:val="hybridMultilevel"/>
    <w:tmpl w:val="F8A6AB9A"/>
    <w:lvl w:ilvl="0" w:tplc="1EF4D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6C0E9D"/>
    <w:multiLevelType w:val="multilevel"/>
    <w:tmpl w:val="A45E5A3A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CBD4D31"/>
    <w:multiLevelType w:val="multilevel"/>
    <w:tmpl w:val="799CC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DBA3B7A"/>
    <w:multiLevelType w:val="multilevel"/>
    <w:tmpl w:val="07D4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19F2CB0"/>
    <w:multiLevelType w:val="hybridMultilevel"/>
    <w:tmpl w:val="9F66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935AE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0546E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03FF2"/>
    <w:multiLevelType w:val="hybridMultilevel"/>
    <w:tmpl w:val="D1B21E78"/>
    <w:lvl w:ilvl="0" w:tplc="44889334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3" w15:restartNumberingAfterBreak="0">
    <w:nsid w:val="5F1735D9"/>
    <w:multiLevelType w:val="multilevel"/>
    <w:tmpl w:val="09BE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62F4784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A4BE9"/>
    <w:multiLevelType w:val="hybridMultilevel"/>
    <w:tmpl w:val="C816AD3A"/>
    <w:lvl w:ilvl="0" w:tplc="E0F8488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6" w15:restartNumberingAfterBreak="0">
    <w:nsid w:val="66603252"/>
    <w:multiLevelType w:val="hybridMultilevel"/>
    <w:tmpl w:val="DD20C35C"/>
    <w:lvl w:ilvl="0" w:tplc="4DCCFAB6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7" w15:restartNumberingAfterBreak="0">
    <w:nsid w:val="66F76008"/>
    <w:multiLevelType w:val="multilevel"/>
    <w:tmpl w:val="D9924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6826393D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8402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F7C6F"/>
    <w:multiLevelType w:val="multilevel"/>
    <w:tmpl w:val="185E3D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1" w15:restartNumberingAfterBreak="0">
    <w:nsid w:val="72B140B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A2251"/>
    <w:multiLevelType w:val="hybridMultilevel"/>
    <w:tmpl w:val="2C726214"/>
    <w:lvl w:ilvl="0" w:tplc="956E29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7"/>
  </w:num>
  <w:num w:numId="3">
    <w:abstractNumId w:val="6"/>
  </w:num>
  <w:num w:numId="4">
    <w:abstractNumId w:val="30"/>
  </w:num>
  <w:num w:numId="5">
    <w:abstractNumId w:val="17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5"/>
  </w:num>
  <w:num w:numId="9">
    <w:abstractNumId w:val="23"/>
  </w:num>
  <w:num w:numId="10">
    <w:abstractNumId w:val="16"/>
  </w:num>
  <w:num w:numId="11">
    <w:abstractNumId w:val="18"/>
  </w:num>
  <w:num w:numId="12">
    <w:abstractNumId w:val="26"/>
  </w:num>
  <w:num w:numId="13">
    <w:abstractNumId w:val="10"/>
  </w:num>
  <w:num w:numId="14">
    <w:abstractNumId w:val="13"/>
  </w:num>
  <w:num w:numId="15">
    <w:abstractNumId w:val="25"/>
  </w:num>
  <w:num w:numId="16">
    <w:abstractNumId w:val="1"/>
  </w:num>
  <w:num w:numId="17">
    <w:abstractNumId w:val="14"/>
  </w:num>
  <w:num w:numId="18">
    <w:abstractNumId w:val="2"/>
  </w:num>
  <w:num w:numId="19">
    <w:abstractNumId w:val="0"/>
  </w:num>
  <w:num w:numId="20">
    <w:abstractNumId w:val="19"/>
  </w:num>
  <w:num w:numId="21">
    <w:abstractNumId w:val="24"/>
  </w:num>
  <w:num w:numId="22">
    <w:abstractNumId w:val="9"/>
  </w:num>
  <w:num w:numId="23">
    <w:abstractNumId w:val="7"/>
  </w:num>
  <w:num w:numId="24">
    <w:abstractNumId w:val="22"/>
  </w:num>
  <w:num w:numId="25">
    <w:abstractNumId w:val="3"/>
  </w:num>
  <w:num w:numId="26">
    <w:abstractNumId w:val="11"/>
  </w:num>
  <w:num w:numId="27">
    <w:abstractNumId w:val="4"/>
  </w:num>
  <w:num w:numId="28">
    <w:abstractNumId w:val="31"/>
  </w:num>
  <w:num w:numId="29">
    <w:abstractNumId w:val="28"/>
  </w:num>
  <w:num w:numId="30">
    <w:abstractNumId w:val="5"/>
  </w:num>
  <w:num w:numId="31">
    <w:abstractNumId w:val="21"/>
  </w:num>
  <w:num w:numId="32">
    <w:abstractNumId w:val="20"/>
  </w:num>
  <w:num w:numId="33">
    <w:abstractNumId w:val="29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07"/>
    <w:rsid w:val="00000273"/>
    <w:rsid w:val="0000044C"/>
    <w:rsid w:val="000007C6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27FF2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716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02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4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58F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8CE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794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97EE3"/>
    <w:rsid w:val="000A02FC"/>
    <w:rsid w:val="000A086F"/>
    <w:rsid w:val="000A1E8E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3B3A"/>
    <w:rsid w:val="000B4186"/>
    <w:rsid w:val="000B43AA"/>
    <w:rsid w:val="000B4756"/>
    <w:rsid w:val="000B4FA8"/>
    <w:rsid w:val="000B5132"/>
    <w:rsid w:val="000B5200"/>
    <w:rsid w:val="000B5313"/>
    <w:rsid w:val="000B5A47"/>
    <w:rsid w:val="000B5AD4"/>
    <w:rsid w:val="000B60C1"/>
    <w:rsid w:val="000B6B82"/>
    <w:rsid w:val="000B6BFB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C3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BAD"/>
    <w:rsid w:val="000E1DA2"/>
    <w:rsid w:val="000E20D1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397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BC7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262E"/>
    <w:rsid w:val="00133399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764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EC"/>
    <w:rsid w:val="00150753"/>
    <w:rsid w:val="00150DA4"/>
    <w:rsid w:val="00150E11"/>
    <w:rsid w:val="00150F5A"/>
    <w:rsid w:val="0015128D"/>
    <w:rsid w:val="001512B1"/>
    <w:rsid w:val="00151360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061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3B1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B13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3ACC"/>
    <w:rsid w:val="001A4455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9EF"/>
    <w:rsid w:val="001C0CB2"/>
    <w:rsid w:val="001C0D7C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B7D"/>
    <w:rsid w:val="001C5FA5"/>
    <w:rsid w:val="001C630A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82E"/>
    <w:rsid w:val="001D1D4D"/>
    <w:rsid w:val="001D20DD"/>
    <w:rsid w:val="001D23B2"/>
    <w:rsid w:val="001D24C8"/>
    <w:rsid w:val="001D2516"/>
    <w:rsid w:val="001D26D8"/>
    <w:rsid w:val="001D2DA9"/>
    <w:rsid w:val="001D33BE"/>
    <w:rsid w:val="001D340D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865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00"/>
    <w:rsid w:val="001F3933"/>
    <w:rsid w:val="001F468E"/>
    <w:rsid w:val="001F4DAA"/>
    <w:rsid w:val="001F5086"/>
    <w:rsid w:val="001F5239"/>
    <w:rsid w:val="001F6054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52B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0C73"/>
    <w:rsid w:val="0021121E"/>
    <w:rsid w:val="002113E8"/>
    <w:rsid w:val="00211744"/>
    <w:rsid w:val="00211B41"/>
    <w:rsid w:val="002120FD"/>
    <w:rsid w:val="00213225"/>
    <w:rsid w:val="0021332E"/>
    <w:rsid w:val="002138BC"/>
    <w:rsid w:val="00213A1A"/>
    <w:rsid w:val="00213DE2"/>
    <w:rsid w:val="00213E92"/>
    <w:rsid w:val="00215A87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98B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3AFE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3F9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632"/>
    <w:rsid w:val="00247C5F"/>
    <w:rsid w:val="00250464"/>
    <w:rsid w:val="00250AC8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3CD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57FC9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29B"/>
    <w:rsid w:val="00266AE7"/>
    <w:rsid w:val="00266AF2"/>
    <w:rsid w:val="00266C38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C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60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24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AE6"/>
    <w:rsid w:val="00286D39"/>
    <w:rsid w:val="00286DCA"/>
    <w:rsid w:val="00287075"/>
    <w:rsid w:val="002870ED"/>
    <w:rsid w:val="00287B54"/>
    <w:rsid w:val="00287B68"/>
    <w:rsid w:val="0029009F"/>
    <w:rsid w:val="002903AE"/>
    <w:rsid w:val="00291016"/>
    <w:rsid w:val="00291734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85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AAC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35E"/>
    <w:rsid w:val="002C27CD"/>
    <w:rsid w:val="002C2834"/>
    <w:rsid w:val="002C2B87"/>
    <w:rsid w:val="002C2D68"/>
    <w:rsid w:val="002C2EE9"/>
    <w:rsid w:val="002C2FBC"/>
    <w:rsid w:val="002C35E6"/>
    <w:rsid w:val="002C389C"/>
    <w:rsid w:val="002C3909"/>
    <w:rsid w:val="002C4276"/>
    <w:rsid w:val="002C4721"/>
    <w:rsid w:val="002C487A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1940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2E7B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459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D33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646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482B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011"/>
    <w:rsid w:val="003641CD"/>
    <w:rsid w:val="003644AE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6FF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1B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93"/>
    <w:rsid w:val="003B08D4"/>
    <w:rsid w:val="003B0B87"/>
    <w:rsid w:val="003B0FF7"/>
    <w:rsid w:val="003B10D8"/>
    <w:rsid w:val="003B12C1"/>
    <w:rsid w:val="003B1437"/>
    <w:rsid w:val="003B144B"/>
    <w:rsid w:val="003B15F9"/>
    <w:rsid w:val="003B23D4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07F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6F9"/>
    <w:rsid w:val="003C4832"/>
    <w:rsid w:val="003C4BD8"/>
    <w:rsid w:val="003C4CF3"/>
    <w:rsid w:val="003C4F0C"/>
    <w:rsid w:val="003C5009"/>
    <w:rsid w:val="003C5074"/>
    <w:rsid w:val="003C5970"/>
    <w:rsid w:val="003C5C6E"/>
    <w:rsid w:val="003C5E9F"/>
    <w:rsid w:val="003C5F6B"/>
    <w:rsid w:val="003C60F0"/>
    <w:rsid w:val="003C634C"/>
    <w:rsid w:val="003C6756"/>
    <w:rsid w:val="003C698F"/>
    <w:rsid w:val="003C6D4E"/>
    <w:rsid w:val="003C6E31"/>
    <w:rsid w:val="003C7014"/>
    <w:rsid w:val="003C702F"/>
    <w:rsid w:val="003C70D0"/>
    <w:rsid w:val="003C72AC"/>
    <w:rsid w:val="003C7DA6"/>
    <w:rsid w:val="003D0514"/>
    <w:rsid w:val="003D06BC"/>
    <w:rsid w:val="003D06EB"/>
    <w:rsid w:val="003D10A9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5CE4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639"/>
    <w:rsid w:val="003E0BB2"/>
    <w:rsid w:val="003E0E7F"/>
    <w:rsid w:val="003E1239"/>
    <w:rsid w:val="003E12C9"/>
    <w:rsid w:val="003E1B3A"/>
    <w:rsid w:val="003E2156"/>
    <w:rsid w:val="003E229C"/>
    <w:rsid w:val="003E22CE"/>
    <w:rsid w:val="003E24E4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5D0F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8A1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1B6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346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28F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678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1D17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447B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080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87DED"/>
    <w:rsid w:val="0049009C"/>
    <w:rsid w:val="004914E8"/>
    <w:rsid w:val="00491511"/>
    <w:rsid w:val="00491645"/>
    <w:rsid w:val="00491832"/>
    <w:rsid w:val="004922F4"/>
    <w:rsid w:val="004925AB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97CEA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70E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5A5"/>
    <w:rsid w:val="004F6C3B"/>
    <w:rsid w:val="004F6F0C"/>
    <w:rsid w:val="004F7384"/>
    <w:rsid w:val="004F7663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983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80B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44E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47F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04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97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6DC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5C"/>
    <w:rsid w:val="005748CD"/>
    <w:rsid w:val="00574B92"/>
    <w:rsid w:val="00574D69"/>
    <w:rsid w:val="00574F4E"/>
    <w:rsid w:val="005751E4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2BB9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2FC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3CC"/>
    <w:rsid w:val="005905F8"/>
    <w:rsid w:val="0059067A"/>
    <w:rsid w:val="00590A06"/>
    <w:rsid w:val="00590A82"/>
    <w:rsid w:val="00590B3D"/>
    <w:rsid w:val="00590BC6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C3A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670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A74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52F"/>
    <w:rsid w:val="005C3FF1"/>
    <w:rsid w:val="005C43A4"/>
    <w:rsid w:val="005C457E"/>
    <w:rsid w:val="005C480A"/>
    <w:rsid w:val="005C4935"/>
    <w:rsid w:val="005C584F"/>
    <w:rsid w:val="005C5EA0"/>
    <w:rsid w:val="00642DFA"/>
    <w:rsid w:val="006562F8"/>
    <w:rsid w:val="006A6FEA"/>
    <w:rsid w:val="006A7F69"/>
    <w:rsid w:val="006C7D12"/>
    <w:rsid w:val="00721FFD"/>
    <w:rsid w:val="007458B2"/>
    <w:rsid w:val="00750EA0"/>
    <w:rsid w:val="007E1838"/>
    <w:rsid w:val="00847CDC"/>
    <w:rsid w:val="00854146"/>
    <w:rsid w:val="00867952"/>
    <w:rsid w:val="00893972"/>
    <w:rsid w:val="008E61CC"/>
    <w:rsid w:val="00902639"/>
    <w:rsid w:val="00960510"/>
    <w:rsid w:val="009A2739"/>
    <w:rsid w:val="009B3991"/>
    <w:rsid w:val="00A17D96"/>
    <w:rsid w:val="00A23307"/>
    <w:rsid w:val="00A348D0"/>
    <w:rsid w:val="00A81074"/>
    <w:rsid w:val="00AB0FB9"/>
    <w:rsid w:val="00B21E48"/>
    <w:rsid w:val="00B437F8"/>
    <w:rsid w:val="00B503D8"/>
    <w:rsid w:val="00B61A22"/>
    <w:rsid w:val="00B61DBE"/>
    <w:rsid w:val="00B928E7"/>
    <w:rsid w:val="00B96E6A"/>
    <w:rsid w:val="00BC3FFD"/>
    <w:rsid w:val="00C90B20"/>
    <w:rsid w:val="00D00022"/>
    <w:rsid w:val="00D00A00"/>
    <w:rsid w:val="00D166F0"/>
    <w:rsid w:val="00D224A8"/>
    <w:rsid w:val="00D315FA"/>
    <w:rsid w:val="00D3775E"/>
    <w:rsid w:val="00DA5915"/>
    <w:rsid w:val="00DE440E"/>
    <w:rsid w:val="00EE58FA"/>
    <w:rsid w:val="00F9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11C5D-9F26-4C83-9F39-39E4363F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EA0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A2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23307"/>
    <w:rPr>
      <w:color w:val="0000FF"/>
      <w:u w:val="single"/>
    </w:rPr>
  </w:style>
  <w:style w:type="paragraph" w:customStyle="1" w:styleId="ConsPlusNormal">
    <w:name w:val="ConsPlusNormal"/>
    <w:qFormat/>
    <w:rsid w:val="00A23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23307"/>
  </w:style>
  <w:style w:type="paragraph" w:styleId="a6">
    <w:name w:val="footnote text"/>
    <w:basedOn w:val="a"/>
    <w:link w:val="a7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330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3307"/>
    <w:rPr>
      <w:vertAlign w:val="superscript"/>
    </w:rPr>
  </w:style>
  <w:style w:type="paragraph" w:customStyle="1" w:styleId="ConsPlusNonformat">
    <w:name w:val="ConsPlusNonformat"/>
    <w:uiPriority w:val="99"/>
    <w:rsid w:val="00A23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233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A2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23307"/>
    <w:rPr>
      <w:i/>
      <w:iCs/>
    </w:rPr>
  </w:style>
  <w:style w:type="paragraph" w:styleId="ae">
    <w:name w:val="header"/>
    <w:basedOn w:val="a"/>
    <w:link w:val="af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307"/>
  </w:style>
  <w:style w:type="paragraph" w:styleId="af0">
    <w:name w:val="footer"/>
    <w:basedOn w:val="a"/>
    <w:link w:val="af1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307"/>
  </w:style>
  <w:style w:type="character" w:customStyle="1" w:styleId="21">
    <w:name w:val="Основной текст (2)_"/>
    <w:basedOn w:val="a0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233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9"/>
    <w:uiPriority w:val="59"/>
    <w:rsid w:val="009A2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EFD3D-A8A6-458D-9EF4-942E6DD94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4194</Words>
  <Characters>23907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28045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Office-User-13</dc:creator>
  <cp:lastModifiedBy>Ивашкина Елена</cp:lastModifiedBy>
  <cp:revision>37</cp:revision>
  <cp:lastPrinted>2017-03-22T09:14:00Z</cp:lastPrinted>
  <dcterms:created xsi:type="dcterms:W3CDTF">2016-08-19T07:36:00Z</dcterms:created>
  <dcterms:modified xsi:type="dcterms:W3CDTF">2017-03-22T09:14:00Z</dcterms:modified>
</cp:coreProperties>
</file>