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72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4C49DB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DA">
        <w:rPr>
          <w:rFonts w:ascii="Times New Roman" w:hAnsi="Times New Roman" w:cs="Times New Roman"/>
          <w:b/>
          <w:sz w:val="28"/>
          <w:szCs w:val="28"/>
        </w:rPr>
        <w:t>итог</w:t>
      </w:r>
      <w:r w:rsidR="004D4072">
        <w:rPr>
          <w:rFonts w:ascii="Times New Roman" w:hAnsi="Times New Roman" w:cs="Times New Roman"/>
          <w:b/>
          <w:sz w:val="28"/>
          <w:szCs w:val="28"/>
        </w:rPr>
        <w:t>ов</w:t>
      </w:r>
      <w:r w:rsidRPr="000F09DA">
        <w:rPr>
          <w:rFonts w:ascii="Times New Roman" w:hAnsi="Times New Roman" w:cs="Times New Roman"/>
          <w:b/>
          <w:sz w:val="28"/>
          <w:szCs w:val="28"/>
        </w:rPr>
        <w:t xml:space="preserve"> работы за 1 квартал 2022 года</w:t>
      </w:r>
    </w:p>
    <w:p w:rsidR="000F09DA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5F" w:rsidRDefault="00F55E5F" w:rsidP="00E92777">
      <w:pPr>
        <w:tabs>
          <w:tab w:val="left" w:pos="7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F55E5F" w:rsidRPr="00E92777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В рамках реализации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требований антикоррупционного законодательства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br/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в </w:t>
      </w:r>
      <w:r w:rsidR="00F55E5F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отчетном периоде 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кск</w:t>
      </w:r>
      <w:r>
        <w:rPr>
          <w:rFonts w:ascii="Times New Roman" w:hAnsi="Times New Roman" w:cs="Times New Roman"/>
          <w:spacing w:val="-11"/>
          <w:sz w:val="28"/>
          <w:szCs w:val="28"/>
        </w:rPr>
        <w:t>им территориальны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м управлением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>рганизована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Плана</w:t>
      </w:r>
      <w:r w:rsidR="00F55E5F" w:rsidRPr="00025D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противодействия коррупции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по рыболовству на 2021-202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562F53" w:rsidRPr="00E92777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9D3" w:rsidRPr="00E92777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449D3" w:rsidRPr="00E92777">
        <w:rPr>
          <w:rFonts w:ascii="Times New Roman" w:hAnsi="Times New Roman" w:cs="Times New Roman"/>
          <w:sz w:val="28"/>
          <w:szCs w:val="28"/>
        </w:rPr>
        <w:t>от 15 марта 2022 г. № 1 «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ампании в 2022</w:t>
      </w:r>
      <w:r w:rsidR="00E420D3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E92777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E92777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E92777" w:rsidRDefault="00B475F9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о</w:t>
      </w:r>
      <w:r w:rsidRPr="00E92777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="007C03BD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о расходах, доходах, об имуществе и обязательствах имущественного характера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(далее – служащие) и работников Управления, а также работников, замещающих отдельные должности на основании трудового договора </w:t>
      </w:r>
      <w:r w:rsidR="007C03BD" w:rsidRPr="00E92777">
        <w:rPr>
          <w:rFonts w:ascii="Times New Roman" w:hAnsi="Times New Roman" w:cs="Times New Roman"/>
          <w:sz w:val="28"/>
          <w:szCs w:val="28"/>
        </w:rPr>
        <w:br/>
        <w:t xml:space="preserve">в организациях, созданных для выполнения задач, поставленных перед </w:t>
      </w:r>
      <w:proofErr w:type="spellStart"/>
      <w:r w:rsidR="007C03BD"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FA4A43" w:rsidRPr="00E92777">
        <w:rPr>
          <w:rFonts w:ascii="Times New Roman" w:hAnsi="Times New Roman" w:cs="Times New Roman"/>
          <w:sz w:val="28"/>
          <w:szCs w:val="28"/>
        </w:rPr>
        <w:t xml:space="preserve"> (далее – работники подведомственных организаций </w:t>
      </w:r>
      <w:proofErr w:type="spellStart"/>
      <w:r w:rsidR="00FA4A43" w:rsidRPr="00E92777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FA4A43" w:rsidRPr="00E92777">
        <w:rPr>
          <w:rFonts w:ascii="Times New Roman" w:hAnsi="Times New Roman" w:cs="Times New Roman"/>
          <w:sz w:val="28"/>
          <w:szCs w:val="28"/>
        </w:rPr>
        <w:t>)</w:t>
      </w:r>
      <w:r w:rsidRPr="00E92777">
        <w:rPr>
          <w:rFonts w:ascii="Times New Roman" w:hAnsi="Times New Roman" w:cs="Times New Roman"/>
          <w:sz w:val="28"/>
          <w:szCs w:val="28"/>
        </w:rPr>
        <w:t xml:space="preserve"> за 2021 год.</w:t>
      </w:r>
    </w:p>
    <w:p w:rsidR="00FA4A43" w:rsidRPr="00E92777" w:rsidRDefault="00FA4A4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777">
        <w:rPr>
          <w:rFonts w:ascii="Times New Roman" w:hAnsi="Times New Roman" w:cs="Times New Roman"/>
          <w:sz w:val="28"/>
          <w:szCs w:val="28"/>
        </w:rPr>
        <w:t xml:space="preserve">В 1 квартале 2022 года на службу </w:t>
      </w:r>
      <w:r w:rsidR="0055089D" w:rsidRPr="00E92777">
        <w:rPr>
          <w:rFonts w:ascii="Times New Roman" w:hAnsi="Times New Roman" w:cs="Times New Roman"/>
          <w:sz w:val="28"/>
          <w:szCs w:val="28"/>
        </w:rPr>
        <w:t xml:space="preserve">принят 1 гражданин, проанализировано сведений о доходах 7 граждан, претендующих </w:t>
      </w:r>
      <w:r w:rsidR="00E501B4">
        <w:rPr>
          <w:rFonts w:ascii="Times New Roman" w:hAnsi="Times New Roman" w:cs="Times New Roman"/>
          <w:sz w:val="28"/>
          <w:szCs w:val="28"/>
        </w:rPr>
        <w:br/>
      </w:r>
      <w:r w:rsidR="0055089D" w:rsidRPr="00E92777">
        <w:rPr>
          <w:rFonts w:ascii="Times New Roman" w:hAnsi="Times New Roman" w:cs="Times New Roman"/>
          <w:sz w:val="28"/>
          <w:szCs w:val="28"/>
        </w:rPr>
        <w:t>на замещение должностей государственной гражданской службы.</w:t>
      </w:r>
    </w:p>
    <w:p w:rsidR="0055089D" w:rsidRPr="00E92777" w:rsidRDefault="0055089D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Фактов представления недостоверных или неполных сведений </w:t>
      </w:r>
      <w:r w:rsidRPr="00E92777">
        <w:rPr>
          <w:rFonts w:ascii="Times New Roman" w:hAnsi="Times New Roman" w:cs="Times New Roman"/>
          <w:sz w:val="28"/>
          <w:szCs w:val="28"/>
        </w:rPr>
        <w:br/>
        <w:t>не выявлено.</w:t>
      </w:r>
    </w:p>
    <w:p w:rsidR="007C03BD" w:rsidRPr="00E92777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за 2021 г., информация представлена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</w:t>
      </w:r>
      <w:proofErr w:type="spellEnd"/>
      <w:r w:rsidR="00D1110F" w:rsidRPr="00E92777">
        <w:rPr>
          <w:rFonts w:ascii="Times New Roman" w:hAnsi="Times New Roman" w:cs="Times New Roman"/>
          <w:sz w:val="28"/>
          <w:szCs w:val="28"/>
        </w:rPr>
        <w:t xml:space="preserve"> 22 февраля 2022 года.</w:t>
      </w:r>
    </w:p>
    <w:p w:rsidR="00782DA0" w:rsidRPr="00E92777" w:rsidRDefault="00782DA0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эффективности мер антикоррупционной направленности в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отчетном периоде проведено </w:t>
      </w:r>
      <w:r w:rsidR="00D1110F" w:rsidRPr="00E92777">
        <w:rPr>
          <w:rFonts w:ascii="Times New Roman" w:hAnsi="Times New Roman" w:cs="Times New Roman"/>
          <w:spacing w:val="-4"/>
          <w:sz w:val="28"/>
          <w:szCs w:val="28"/>
        </w:rPr>
        <w:t>мероприяти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1110F"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по профилактике коррупционных и иных правонарушений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. До служащих </w:t>
      </w:r>
      <w:r w:rsidRPr="00E92777">
        <w:rPr>
          <w:rFonts w:ascii="Times New Roman" w:hAnsi="Times New Roman" w:cs="Times New Roman"/>
          <w:sz w:val="28"/>
          <w:szCs w:val="28"/>
        </w:rPr>
        <w:t>доведены требования Феде</w:t>
      </w:r>
      <w:r w:rsidR="004D4072">
        <w:rPr>
          <w:rFonts w:ascii="Times New Roman" w:hAnsi="Times New Roman" w:cs="Times New Roman"/>
          <w:sz w:val="28"/>
          <w:szCs w:val="28"/>
        </w:rPr>
        <w:t>рального закона от 25 декабря 2008</w:t>
      </w:r>
      <w:r w:rsidR="004D4072">
        <w:t> </w:t>
      </w:r>
      <w:r w:rsidR="004D4072">
        <w:rPr>
          <w:rFonts w:ascii="Times New Roman" w:hAnsi="Times New Roman" w:cs="Times New Roman"/>
          <w:sz w:val="28"/>
          <w:szCs w:val="28"/>
        </w:rPr>
        <w:t>г.  № </w:t>
      </w:r>
      <w:r w:rsidRPr="00E92777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 по соблюдению ими запретов и ограничений, установленных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в целях противодействия коррупции, а также проведены разъяснительные беседы о возможности представления уточняющих сведений о доходах </w:t>
      </w:r>
      <w:r w:rsidRPr="00E92777">
        <w:rPr>
          <w:rFonts w:ascii="Times New Roman" w:hAnsi="Times New Roman" w:cs="Times New Roman"/>
          <w:sz w:val="28"/>
          <w:szCs w:val="28"/>
        </w:rPr>
        <w:br/>
        <w:t>в течение одного месяца после окончания срока представления таких сведений. Листы ознакомления представлены в отдел государственной службы и кадров.</w:t>
      </w:r>
    </w:p>
    <w:p w:rsidR="00782DA0" w:rsidRPr="00E92777" w:rsidRDefault="00782DA0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2777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E92777" w:rsidRPr="00E92777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В </w:t>
      </w:r>
      <w:r w:rsidR="00507B39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E92777">
        <w:rPr>
          <w:rFonts w:ascii="Times New Roman" w:hAnsi="Times New Roman" w:cs="Times New Roman"/>
          <w:sz w:val="28"/>
          <w:szCs w:val="28"/>
        </w:rPr>
        <w:t xml:space="preserve"> проведено 9 заседаний комиссии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служащих, работников, замещающих </w:t>
      </w:r>
      <w:r w:rsidRPr="00E92777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E92777">
        <w:rPr>
          <w:rFonts w:ascii="Times New Roman" w:hAnsi="Times New Roman" w:cs="Times New Roman"/>
          <w:sz w:val="28"/>
          <w:szCs w:val="28"/>
        </w:rPr>
        <w:t>,</w:t>
      </w:r>
      <w:r w:rsidRPr="00E92777">
        <w:rPr>
          <w:rFonts w:ascii="Times New Roman" w:hAnsi="Times New Roman" w:cs="Times New Roman"/>
          <w:sz w:val="28"/>
          <w:szCs w:val="28"/>
        </w:rPr>
        <w:br/>
        <w:t>и урегулированию конфликта интересов» (далее – Комиссия), на которых рассмотрены уведомления о дач</w:t>
      </w:r>
      <w:r w:rsidR="00E92777" w:rsidRPr="00E92777">
        <w:rPr>
          <w:rFonts w:ascii="Times New Roman" w:hAnsi="Times New Roman" w:cs="Times New Roman"/>
          <w:sz w:val="28"/>
          <w:szCs w:val="28"/>
        </w:rPr>
        <w:t>и</w:t>
      </w:r>
      <w:r w:rsidRPr="00E92777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должности </w:t>
      </w:r>
      <w:r w:rsidR="00E92777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 работы на условиях гражданско-правового договора, о намерении выполнять иную оплачиваемую работу, о заключении трудового договора с бывшим государственным служащим (далее – уведомления) 10 служащих, а также работников</w:t>
      </w:r>
      <w:r w:rsidR="00E92777" w:rsidRPr="00E92777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</w:t>
      </w:r>
      <w:proofErr w:type="spellStart"/>
      <w:r w:rsidR="00E92777" w:rsidRPr="00E92777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E92777" w:rsidRPr="00E92777">
        <w:rPr>
          <w:rFonts w:ascii="Times New Roman" w:hAnsi="Times New Roman" w:cs="Times New Roman"/>
          <w:sz w:val="28"/>
          <w:szCs w:val="28"/>
        </w:rPr>
        <w:t>.</w:t>
      </w:r>
    </w:p>
    <w:p w:rsidR="006A3863" w:rsidRPr="00E92777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статьи 12 Федерального закона от 25 декабря 2008 г. № 273-ФЗ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781545" w:rsidRPr="00E92777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781545" w:rsidRDefault="00781545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p w:rsidR="00AE2336" w:rsidRPr="00AE2336" w:rsidRDefault="00AE2336" w:rsidP="00AE233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2336" w:rsidRPr="00AE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25D81"/>
    <w:rsid w:val="000F09DA"/>
    <w:rsid w:val="003B6C77"/>
    <w:rsid w:val="004C49DB"/>
    <w:rsid w:val="004D4072"/>
    <w:rsid w:val="00507B39"/>
    <w:rsid w:val="0055089D"/>
    <w:rsid w:val="00562F53"/>
    <w:rsid w:val="00581C18"/>
    <w:rsid w:val="006A3863"/>
    <w:rsid w:val="006B2E46"/>
    <w:rsid w:val="006E2CE3"/>
    <w:rsid w:val="00754631"/>
    <w:rsid w:val="00781545"/>
    <w:rsid w:val="00782DA0"/>
    <w:rsid w:val="00792549"/>
    <w:rsid w:val="007C03BD"/>
    <w:rsid w:val="00972DF3"/>
    <w:rsid w:val="00A774E6"/>
    <w:rsid w:val="00AE2336"/>
    <w:rsid w:val="00B00376"/>
    <w:rsid w:val="00B3229C"/>
    <w:rsid w:val="00B475F9"/>
    <w:rsid w:val="00B748E6"/>
    <w:rsid w:val="00BC39DF"/>
    <w:rsid w:val="00C313CF"/>
    <w:rsid w:val="00D1110F"/>
    <w:rsid w:val="00D449D3"/>
    <w:rsid w:val="00D8085E"/>
    <w:rsid w:val="00DE1F5B"/>
    <w:rsid w:val="00E420D3"/>
    <w:rsid w:val="00E501B4"/>
    <w:rsid w:val="00E517FD"/>
    <w:rsid w:val="00E92777"/>
    <w:rsid w:val="00ED7130"/>
    <w:rsid w:val="00F55E5F"/>
    <w:rsid w:val="00F918C7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Пользователь Windows</cp:lastModifiedBy>
  <cp:revision>4</cp:revision>
  <cp:lastPrinted>2022-07-05T08:43:00Z</cp:lastPrinted>
  <dcterms:created xsi:type="dcterms:W3CDTF">2022-08-01T17:59:00Z</dcterms:created>
  <dcterms:modified xsi:type="dcterms:W3CDTF">2022-08-01T18:22:00Z</dcterms:modified>
</cp:coreProperties>
</file>