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4" w:rsidRPr="00342B59" w:rsidRDefault="005072F4" w:rsidP="005072F4">
      <w:pPr>
        <w:pStyle w:val="ConsPlusTitle"/>
        <w:jc w:val="center"/>
        <w:rPr>
          <w:rFonts w:ascii="Times New Roman" w:hAnsi="Times New Roman" w:cs="Times New Roman"/>
        </w:rPr>
      </w:pPr>
      <w:r w:rsidRPr="00342B59">
        <w:rPr>
          <w:rFonts w:ascii="Times New Roman" w:hAnsi="Times New Roman" w:cs="Times New Roman"/>
        </w:rPr>
        <w:t>ПЕРЕЧЕНЬ</w:t>
      </w:r>
    </w:p>
    <w:p w:rsidR="005072F4" w:rsidRPr="00342B59" w:rsidRDefault="005072F4" w:rsidP="005072F4">
      <w:pPr>
        <w:pStyle w:val="ConsPlusTitle"/>
        <w:jc w:val="center"/>
        <w:rPr>
          <w:rFonts w:ascii="Times New Roman" w:hAnsi="Times New Roman" w:cs="Times New Roman"/>
        </w:rPr>
      </w:pPr>
      <w:r w:rsidRPr="00342B59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5072F4" w:rsidRPr="00342B59" w:rsidRDefault="005072F4" w:rsidP="005072F4">
      <w:pPr>
        <w:pStyle w:val="ConsPlusTitle"/>
        <w:jc w:val="center"/>
        <w:rPr>
          <w:rFonts w:ascii="Times New Roman" w:hAnsi="Times New Roman" w:cs="Times New Roman"/>
        </w:rPr>
      </w:pPr>
      <w:r w:rsidRPr="00342B59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5072F4" w:rsidRPr="00342B59" w:rsidRDefault="005072F4" w:rsidP="005072F4">
      <w:pPr>
        <w:pStyle w:val="ConsPlusTitle"/>
        <w:jc w:val="center"/>
        <w:rPr>
          <w:rFonts w:ascii="Times New Roman" w:hAnsi="Times New Roman" w:cs="Times New Roman"/>
        </w:rPr>
      </w:pPr>
      <w:r w:rsidRPr="00342B59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E043E9" w:rsidRPr="00342B59" w:rsidTr="004630E2">
        <w:tc>
          <w:tcPr>
            <w:tcW w:w="9071" w:type="dxa"/>
            <w:gridSpan w:val="2"/>
          </w:tcPr>
          <w:p w:rsidR="00E043E9" w:rsidRPr="00342B59" w:rsidRDefault="00E043E9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2B59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Глушенский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Днепр (Смоленский район): район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Глущенки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площадью 0,3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54°46'30,1"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31°52'16,4"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54°46'28,0"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31°52'17,1"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54°46'32,7"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31°53'06,7"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54°46'30,7"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31°53'06,0"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Девинский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(Смоленский район): район устья реки Ольша, площадью 0,2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55°06'33,4"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31°38'56,5"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55°06'32,9"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31°38'56,4"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55°06'30,0"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31°38'58,0"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55°06'29,9"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31°38'57,3"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Золотой пляж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(Смоленский район): район деревни Боровая, площадью 0,4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54°46'25,2"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31°54'08,9"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54°46'27,3"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31°54'10,4"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54°46'43,4"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31°56'50,3"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54°46'41,5"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31°56'51,2"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Гнездовский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Днепр (Смоленский район): на 100 м выше по течению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Гнездовского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моста, площадью 0,45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54°46'01,2"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31°50'13,4"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54°45'59,9"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31°50'15,5"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54°45'57,7"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31°50'11,0"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54°45'59,2"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31°50'08,6"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Санаторий Борок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(Смоленский район): район очистных сооружений, площадь 0,2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54°76'54,23"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31°72'80,41"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54°76'53,85"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31°72'89,58"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54°76'47,17"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31°72'88,46"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54°76'47,76"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31°72'78,53"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Шутовской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Шутовка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площадью 0,15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54°42'20,0"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32°30'37,9"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54°42'19,0"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32°30'36,5"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54°42'10,1"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32°30'26,1"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54°42'10,1"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32°30'24,9"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Плес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Наготь</w:t>
            </w:r>
            <w:proofErr w:type="spellEnd"/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(Смоленский район): район деревни Высокое, площадью 0,4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54°44'27,9"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32°13'02,7"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54°44'28,4"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32°13'05,4"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54°44'06,2"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32°13'30,2"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54°44'04,6"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32°13'30,0"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Хлыстовка, площадь 1,3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54°41'25,1"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31°12'11,9"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54°41'23,6"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31°12'14,0"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 xml:space="preserve">3. 54°41'06,8"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31°12'07,6"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54°41'06,7"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31°12'04,2"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Бодуны, площадь 1,4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54°42'57,0"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31°17'35,0"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54°42'55,1"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31°17'36,9"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54°42'36,3"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31°17'19,7"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54°42'37,8"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31°17'16,5"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Бовшево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0,8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54°40'08,5"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31°10'02,2"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54°40'07,4"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31°10'04,5"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54°40'11,4"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31°10'37,9"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54°40'13,3"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31°10'40,4"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Бобровский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Бобровский водоворот: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Боброво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54°59'55"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32°56'13"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54°59'56"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32°56'14"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54°59'55"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32°56'4"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54°59'55"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32°56'7"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Надвинский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устье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Надва</w:t>
            </w:r>
            <w:proofErr w:type="spellEnd"/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54°47'9"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32°36'21"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54°47'27"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 36'32"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Водоворот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Шаниха</w:t>
            </w:r>
            <w:proofErr w:type="spellEnd"/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Днепр (Дорогобужский район):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Полибино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(урочище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Шаниха</w:t>
            </w:r>
            <w:proofErr w:type="spellEnd"/>
            <w:r w:rsidRPr="00342B59">
              <w:rPr>
                <w:rFonts w:ascii="Times New Roman" w:hAnsi="Times New Roman" w:cs="Times New Roman"/>
              </w:rPr>
              <w:t>)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54°57'16"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33°25'7"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54°57'14"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33°25'7"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54°57'10"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33°25'24"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54°57'10"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33°25'22"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Лелявинский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Днепр (Дорогобужский район):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Лялявино</w:t>
            </w:r>
            <w:proofErr w:type="spellEnd"/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54°59'8"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33°4'9"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54°59'7"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33°4'8"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54°59'5"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33°3'57"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54°59'5"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33°3'56"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Ужанский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(Дорогобужский район): район устья реки Ужа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54°57'41"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33°10'3"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54°57'42"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33°10'3"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54°57'44"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33°9'58"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54°57'44"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33°9'56"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Водоворот Водокачка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(Дорогобужский район): 2 км вверх по течению от города Дорогобужа, в районе военной водокачки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54°55'15"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33°21'39"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 xml:space="preserve">2. 54°55'14"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33°21'40"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54°55'14"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33°21'33"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54°55'16"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33°21'34"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>Городской мост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(Дорогобужский район): в черте города Дорогобужа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54°55'1"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33°18'2"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54°55'4"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33°17'59"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54°55'1"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33°17'49"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54°55'0"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33°17'49"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Трухановский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Днепр (Дорогобужский район): район "Турбаза "Ника", урочище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Труханово</w:t>
            </w:r>
            <w:proofErr w:type="spellEnd"/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55°0'2"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33°22'39"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55°0'1"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33°22'41"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54°59'57"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33°22'32"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54°59'57"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33°22'36"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Забелинский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Днепр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Сафроновский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Забелино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до железнодорожного моста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55°9'8"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33°27'31"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55°9'8"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33°27'32"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до железнодорожного моста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55°08'50,9"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33°27'25,6"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55°08'51,3"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33°27'29,3"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Стометь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вверх по течению от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Шанталовского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моста 500 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54°12'39,2"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32°33'60,0"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54°12'39,2"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32°33'60,0"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54°12'52,6"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32°34'13,1"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54°12'52,7"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32°34'13,5"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Стометь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Думаничи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вверх по течению от моста, 1 км: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54°09'36,5"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32°32'44,7"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54°09'35,9"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32°32'45,2"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54°09'58,5"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32°32'56,4"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54°09'58,3"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32°32'56,6"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Стометь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Красное Знамя, от моста вниз по течению на 90 м, площадь 2,4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54°07'25,1"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32°31'47,5"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54°07'25,1"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32°31'48,8"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54°07'22,2"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32°31'48,5"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54°07'22,3"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32°31'49,0"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Вороница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Ходынка, от устья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Студенец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вниз по течению 1,5 км, повсеместно: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53°38'14,2"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33°01'30,9"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53°38'14,1"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33°01'30,2"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 xml:space="preserve">3. 53°37'44,2"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33°00'57,8"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53°37'44,5"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33°00'58,5"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Доброносичи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, от устья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Колпита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вниз по течению на 2,1 км, повсеместно: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53°45'09,3"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32°38'47,2"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53°45'09,2"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32°38'46,5"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53°44'27,8"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32°39'46,5"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53°44'28,0"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32°39'46,3"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Вороница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Глухари, от устья ручья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Свиридовка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Вороница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повсеместно: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53°35'31,5"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32°55'56,3"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53°35'31,4"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32°55'55,8"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53°33'37,5"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32°53'41,5"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53°33'37,8"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32°53'40,7"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Ипуть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устья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Будневка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вниз по течению на 1,5 км, повсеместно: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53°42'11,4"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32°47'40,2"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53°42'11,1"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32°47'39,5"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53°41'36,3"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32°47'41,7"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53°41'36,0"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32°47'42,0"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Сож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Княжинского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моста вниз по течению до впадения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Хмара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 реку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Сож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3 км: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54°22'16,6"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32°13'16,3"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54°22'16,8"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32°13'16,8"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54°19'56,0"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32°15'07,8"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54°19'55,7"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32°15'08,7"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Сож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крутого плеса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Череповища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Мартыновка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5 км: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54°12'27,6"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32°11'54,6"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54°12'26,8"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32°11'55,4"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54°10'29,3"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32°09'28,1"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54°10'28,7"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32°09'28,0"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Софьин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Сож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Хисавичский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впадения реки Белица и вниз по течению на 500 м, площадь 1,2 га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54°09'00,2"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32°06'40,1"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54°09'00,2"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32°06'40,7"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54°08'55,2"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32°06'22,9"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54°08'55,2"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32°06'23,5"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Сож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Богдановка, на 50 м вверх и вниз по течению до устья реки Малая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Лыза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1,8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54°07'20,2"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32°02'44,0"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54°07'19,8"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32°02'44,8"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54°07'10,2"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32°02'25,0"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54°07'09,5"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32°02'25,2"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Хмара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Стригино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0,5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54°27'03,0"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32°38'55,8"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54°27'02,6"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32°38'55,7"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54°26'21,5"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32°39'35,9"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54°26'21,1"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32°39'35,8"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Десногорское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участок на рукаве реки Сельчанка от плотины до автомобильного моста: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54°09'24,6"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33°16'16,7"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54°09'18,4"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33°16'21,8"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54°10'01,1"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33°18'12,5"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54°09'45,7"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33°19'31,2"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участок между устьями рек Черная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Рыдыга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Рыдага</w:t>
            </w:r>
            <w:proofErr w:type="spellEnd"/>
            <w:r w:rsidRPr="00342B59">
              <w:rPr>
                <w:rFonts w:ascii="Times New Roman" w:hAnsi="Times New Roman" w:cs="Times New Roman"/>
              </w:rPr>
              <w:t>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53°53'56,1"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32°35'18,5"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53°53'55,6"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32°35'19,9"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53°54'09,5"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32°35'40,0"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53°54'09,3"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32°35'41,5"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участок от бывшей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Кагаричи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до устья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Крапивенская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(повсеместно):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54°03'47,1"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32°41'08,0"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54°03'46,6"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32°41'08,5"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54°04'04,9"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32°38'54,1"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54°04'04,0"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32°38'54,2"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Любовский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плес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Любовка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повсеместно: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53°59'30,1"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33°02'16,3"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53°59'15,7"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33°02'23,1"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Остер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1 км вверх по течению от Жуковского моста, повсеместно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Любовский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плес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Любовка</w:t>
            </w:r>
            <w:proofErr w:type="spellEnd"/>
            <w:r w:rsidRPr="00342B59">
              <w:rPr>
                <w:rFonts w:ascii="Times New Roman" w:hAnsi="Times New Roman" w:cs="Times New Roman"/>
              </w:rPr>
              <w:t>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53°59'30,1"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33°02'16,3"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53°59'15,7"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33°02'23,1"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Бородинский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(Демидовский район): район деревни Борода, площадь 1,6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55°19'00,3"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31°17'32,7"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55°18'59,6"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31°17'31,7"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55°18'53,3"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31°19'31,6"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55°18'52,4"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31°19'31,8"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(Демидовский район): от Демидовского леспромхоза вниз по течению, площадь 4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55°14'29,7"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31°33'59,4"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55°14'29,3"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31°34'00,3"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55°14'29,7"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31°33'36,3"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55°14'29,4"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31°33'35,5"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Каспля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(Демидовский район): район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Минаки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2,2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55°17'08,5"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31°25'59"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55°17'07,7"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31°25'56"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55°17'18,9"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31°25'45,3"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55°17'18,9"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31°25'46,6"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Романов водоворот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Осьма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(Дорогобужский район): вниз по течению реки от устья реки Рясна.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Верх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54°52'39"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33°28'47"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54°52'39"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33°28'46"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Вниз по течению: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 xml:space="preserve">1. 54°52'40"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33°28'36"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54°52'41"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33°28'36" в.д.;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Угра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плес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Полнышево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площадью 1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54°49'47,7"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34°28'30,1"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54°49'47,1"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34°28'27,8"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54°49'59,2"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34°29'16,8"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54°49'57,9"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34°29'18,2"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Угра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плес в районе водокачки поселка Угра, площадь 3,5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54°47'3 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34°18'3 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54°47'3 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34°18'33,9"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54°47'15,4"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34°18'17,2"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54°47'14,7"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34°18'19,5"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Угра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брода деревни Куренки до брода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Федотково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1,2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54°59'25,2"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34°47'57,4"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54°59'24,1"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34°47'55,5"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55°02'41,5"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34°47'51,6"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55°02'42,7"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34°47'50,7"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Угра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плес в районе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Волокачаны</w:t>
            </w:r>
            <w:proofErr w:type="spellEnd"/>
            <w:r w:rsidRPr="00342B59">
              <w:rPr>
                <w:rFonts w:ascii="Times New Roman" w:hAnsi="Times New Roman" w:cs="Times New Roman"/>
              </w:rPr>
              <w:t>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54°49'2 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34°22'36,2"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54°49'20,9"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34°22'38,3"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54°49'17,4"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34°22'29,9"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54°49'16,1"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34°22'3 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река Угра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плес в районе деревни Ивановское, площадь 1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55°03'26,5"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34°46'17,6"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55°03'25,6"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34°46'2 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55°02'56,6"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34°46'46,9"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55°02'55,2"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34°46'47,6"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Мутен</w:t>
            </w:r>
            <w:bookmarkStart w:id="0" w:name="_GoBack"/>
            <w:bookmarkEnd w:id="0"/>
            <w:r w:rsidRPr="00342B59">
              <w:rPr>
                <w:rFonts w:ascii="Times New Roman" w:hAnsi="Times New Roman" w:cs="Times New Roman"/>
              </w:rPr>
              <w:t>ка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район деревни Малые Ермаки: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54°57'44,4"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34°25'05,9"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54°57'44,3"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34°25'07,8"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54°57'46,5"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34°25'08,1"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водохранилище: от слияния рек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Трупянка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и Яуза вверх по течению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Трупянка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на 500 м, вверх и низ по течению реки Яуза на 500 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55°52'38,0"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34°56'44,0" в.д.,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55°53'05,0"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34°57'19,0" в.д.,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55°52'48,0"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34°57'43,0"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55°52'29,1"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34°56'16,6"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Яузское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водохранилище: от слияния рек Королевка 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Локня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вверх по течению реки Королевка на 500 м, вверх и вниз по течению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Локня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на 500 м, площадь 3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55°53'56,0"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34°52'43,5"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55°53'47,3"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34°52'44,0"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55°53'29,0"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34°53'08,3"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55°53'45,0"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34°53'30,2"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 xml:space="preserve">5. 55°54'02,4"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34°53'13,8"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6. 55°57'35,2"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34°54'02,2"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7. 55°57'48,7"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34°54'34,9"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8. 55°57'29,4"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34°54'36,0"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 (Гагаринский район): от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Михалкинского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залива вверх и вниз по течению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Гжать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на 500 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55°52'14"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34°35'34"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55°52'1"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34°34'51"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 (Гагаринский район): от впадения реки Чернавка до канала 21 насосной станции, площадь 10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55°50'25,7"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34°43'36,1"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55°49'38,4"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34°43'48,2"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55°49'04,5"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34°42'30,0"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55°48'46,0"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34°41'48,2"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5. 55°49'08,3"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34°41'33,1"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 (Гагаринский район): от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Михалкинского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залива вверх и вниз по течению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Гжать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на 500 м: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55°52'08,3"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34°34'49,2"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55°51'55,3"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34°34'46,9"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55°52'19,5"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34°35'25,7"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55°521'6,2"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34°35'43,0"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2B59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водохранилище (Гагаринский район): на 500 м вверх и вниз по течению реки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от слияния рек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Гжать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75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55°55'47,2"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34°30'21,9"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55°55'39,9"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34°30'31,1"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55°55'38,0"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34°32'08,2"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55°55'38,9"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34°32'26,2"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5. 55°56'47,8"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34°31'09,6"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6. 55°56'49,3"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34°30'40,3"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в районе деревни Жерновка, площадь 30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55°53'25,0"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34°27'18,5"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55°53'20,9"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34°27'29,6"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55°52'55,6"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34°26'54,2"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55°52'55,3"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34°27'0 6" в.д.</w:t>
            </w:r>
          </w:p>
        </w:tc>
      </w:tr>
      <w:tr w:rsidR="00E043E9" w:rsidRPr="00342B59" w:rsidTr="004630E2">
        <w:tc>
          <w:tcPr>
            <w:tcW w:w="1871" w:type="dxa"/>
            <w:vAlign w:val="center"/>
          </w:tcPr>
          <w:p w:rsidR="00E043E9" w:rsidRPr="00342B59" w:rsidRDefault="00E043E9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Вазуза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район): от деревни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Курилино</w:t>
            </w:r>
            <w:proofErr w:type="spellEnd"/>
            <w:r w:rsidRPr="00342B59">
              <w:rPr>
                <w:rFonts w:ascii="Times New Roman" w:hAnsi="Times New Roman" w:cs="Times New Roman"/>
              </w:rPr>
              <w:t xml:space="preserve"> до урочища </w:t>
            </w:r>
            <w:proofErr w:type="spellStart"/>
            <w:r w:rsidRPr="00342B59">
              <w:rPr>
                <w:rFonts w:ascii="Times New Roman" w:hAnsi="Times New Roman" w:cs="Times New Roman"/>
              </w:rPr>
              <w:t>Кашутиха</w:t>
            </w:r>
            <w:proofErr w:type="spellEnd"/>
            <w:r w:rsidRPr="00342B59">
              <w:rPr>
                <w:rFonts w:ascii="Times New Roman" w:hAnsi="Times New Roman" w:cs="Times New Roman"/>
              </w:rPr>
              <w:t>, площадь 7 га: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1. 55°44'55,4"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34°15'26,8"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2. 55°44'54,8"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34°15'28,0"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3. 55°44'26,0"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34°13'58,0" в.д.</w:t>
            </w:r>
          </w:p>
          <w:p w:rsidR="00E043E9" w:rsidRPr="00342B59" w:rsidRDefault="00E043E9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B59">
              <w:rPr>
                <w:rFonts w:ascii="Times New Roman" w:hAnsi="Times New Roman" w:cs="Times New Roman"/>
              </w:rPr>
              <w:t xml:space="preserve">4. 55°44'26,0" </w:t>
            </w:r>
            <w:proofErr w:type="spellStart"/>
            <w:r w:rsidRPr="00342B59">
              <w:rPr>
                <w:rFonts w:ascii="Times New Roman" w:hAnsi="Times New Roman" w:cs="Times New Roman"/>
              </w:rPr>
              <w:t>с.ш</w:t>
            </w:r>
            <w:proofErr w:type="spellEnd"/>
            <w:r w:rsidRPr="00342B59">
              <w:rPr>
                <w:rFonts w:ascii="Times New Roman" w:hAnsi="Times New Roman" w:cs="Times New Roman"/>
              </w:rPr>
              <w:t>. 34°13'59,4" в.д.</w:t>
            </w:r>
          </w:p>
        </w:tc>
      </w:tr>
    </w:tbl>
    <w:p w:rsidR="0067606A" w:rsidRPr="00342B59" w:rsidRDefault="0067606A" w:rsidP="00B50FCD">
      <w:pPr>
        <w:rPr>
          <w:rFonts w:ascii="Times New Roman" w:hAnsi="Times New Roman" w:cs="Times New Roman"/>
          <w:szCs w:val="24"/>
        </w:rPr>
      </w:pPr>
    </w:p>
    <w:sectPr w:rsidR="0067606A" w:rsidRPr="00342B59" w:rsidSect="00E2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2632B"/>
    <w:rsid w:val="00342B59"/>
    <w:rsid w:val="003D6E74"/>
    <w:rsid w:val="0046094E"/>
    <w:rsid w:val="005072F4"/>
    <w:rsid w:val="00510984"/>
    <w:rsid w:val="0067606A"/>
    <w:rsid w:val="006F75C7"/>
    <w:rsid w:val="00743749"/>
    <w:rsid w:val="0074569E"/>
    <w:rsid w:val="007472EC"/>
    <w:rsid w:val="007B7606"/>
    <w:rsid w:val="00A735B7"/>
    <w:rsid w:val="00B50FCD"/>
    <w:rsid w:val="00E043E9"/>
    <w:rsid w:val="00E22C46"/>
    <w:rsid w:val="00F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6B06F-D066-4D2B-937E-893C9C63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12</cp:revision>
  <dcterms:created xsi:type="dcterms:W3CDTF">2015-03-23T06:56:00Z</dcterms:created>
  <dcterms:modified xsi:type="dcterms:W3CDTF">2025-03-27T18:01:00Z</dcterms:modified>
</cp:coreProperties>
</file>