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093" w14:textId="77777777" w:rsidR="002B6C6F" w:rsidRDefault="002B6C6F" w:rsidP="00DA0F7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0BC63B60" w:rsidR="002A7AF5" w:rsidRPr="00D46119" w:rsidRDefault="002A7AF5" w:rsidP="00DA0F7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ц, поступивших и рассмотренных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B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D0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028606E2" w:rsidR="001B490C" w:rsidRDefault="002B6C6F" w:rsidP="00DA0F7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30E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B3209" w:rsidRP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всего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C30E56" w:rsidRP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</w:t>
      </w:r>
      <w:r w:rsidR="004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7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(два)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9E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1EA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64A9C9" w14:textId="39A27381" w:rsidR="00775377" w:rsidRDefault="00353784" w:rsidP="00DA0F7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т.ч.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24043" w14:textId="0C111D5B" w:rsidR="002A7AF5" w:rsidRPr="002B6C6F" w:rsidRDefault="002A7AF5" w:rsidP="00DA0F7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50F825AD" w14:textId="4BD27148" w:rsidR="00A42D42" w:rsidRDefault="002A7AF5" w:rsidP="00A42D4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Российской Федерац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– 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A47CC" w14:textId="5F278B57" w:rsidR="002A7AF5" w:rsidRDefault="002A7AF5" w:rsidP="00A42D4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F32C5" w14:textId="69D98A74" w:rsidR="00585A24" w:rsidRDefault="00954572" w:rsidP="00585A24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перенаправлен</w:t>
      </w:r>
      <w:r w:rsidR="002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AE07AE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  <w:r w:rsidR="00585A24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130CF" w14:textId="218B8D2C" w:rsidR="002D415D" w:rsidRDefault="00585A24" w:rsidP="00954572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в рамках предоставленных полномочий рассмотрено Управлением 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граждан.</w:t>
      </w:r>
    </w:p>
    <w:p w14:paraId="032A248F" w14:textId="77777777" w:rsidR="004C5BFE" w:rsidRPr="002B6C6F" w:rsidRDefault="004C5BFE" w:rsidP="00DA0F7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0334F4BF" w:rsidR="005E224E" w:rsidRDefault="005E224E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объект, содержащих загрязняющие вещества, превышающие допустимые концентрации для водных объектов рыбохозяйственного значения и осуществление работ без согласования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уполномоченным органом в области рыболовства и сохранения водных биоресурсов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875B8" w14:textId="587B77ED" w:rsidR="005E224E" w:rsidRDefault="005E224E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запрещенными Правилами рыболовства 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орудиями лова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F90AD3" w14:textId="3503B552" w:rsidR="005E224E" w:rsidRDefault="005E224E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разъяснению положений Правил рыболовства для Волжско-Каспийского рыбохозяйственного бассейна, утвержденных приказом Минсельхоза России от 18 ноября 2014 г. № 453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214E3" w14:textId="53277191" w:rsidR="00C30E56" w:rsidRDefault="00C30E56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0F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9851D0" w14:textId="38B147A4" w:rsidR="004C5BFE" w:rsidRDefault="004C5BFE" w:rsidP="00DA0F7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обращения</w:t>
      </w:r>
      <w:r w:rsidR="00FA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- 73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74A18" w14:textId="77777777" w:rsidR="001615F0" w:rsidRPr="001615F0" w:rsidRDefault="001615F0" w:rsidP="001615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обращений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поступивших в Управление, </w:t>
      </w: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вынесены решения:</w:t>
      </w:r>
    </w:p>
    <w:p w14:paraId="533230AB" w14:textId="5E139CE8" w:rsidR="001615F0" w:rsidRPr="001615F0" w:rsidRDefault="00AB2ABD" w:rsidP="001615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Поддержано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F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81E191" w14:textId="10BFB709" w:rsidR="001615F0" w:rsidRPr="001615F0" w:rsidRDefault="00AB2ABD" w:rsidP="001615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поддержано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F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76286" w14:textId="25DD9D2D" w:rsidR="001615F0" w:rsidRDefault="00980947" w:rsidP="001615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Разъяснено -</w:t>
      </w:r>
      <w:r w:rsidR="000F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79C44" w14:textId="04DFD113" w:rsidR="005049CB" w:rsidRDefault="005049CB" w:rsidP="005049CB">
      <w:pPr>
        <w:pStyle w:val="a3"/>
        <w:tabs>
          <w:tab w:val="left" w:pos="9923"/>
        </w:tabs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зарегистрированных обращений по 9 обращениям – принято решение о направлении в территориальные отделы Управления, находящиеся в зоне деятельности Управления (</w:t>
      </w:r>
      <w:r w:rsidR="00FA13D9">
        <w:rPr>
          <w:rFonts w:ascii="Times New Roman" w:hAnsi="Times New Roman" w:cs="Times New Roman"/>
          <w:sz w:val="28"/>
          <w:szCs w:val="28"/>
        </w:rPr>
        <w:t>Нижегородская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3D9">
        <w:rPr>
          <w:rFonts w:ascii="Times New Roman" w:hAnsi="Times New Roman" w:cs="Times New Roman"/>
          <w:sz w:val="28"/>
          <w:szCs w:val="28"/>
        </w:rPr>
        <w:t xml:space="preserve"> Владимирская, Тверская, Курская, Смоленская,</w:t>
      </w:r>
      <w:r>
        <w:rPr>
          <w:rFonts w:ascii="Times New Roman" w:hAnsi="Times New Roman" w:cs="Times New Roman"/>
          <w:sz w:val="28"/>
          <w:szCs w:val="28"/>
        </w:rPr>
        <w:t xml:space="preserve"> Тульск</w:t>
      </w:r>
      <w:r w:rsidR="00FA13D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FA13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для рассмотрения и подготовки ответов заявителям.</w:t>
      </w:r>
    </w:p>
    <w:p w14:paraId="26DDE6B2" w14:textId="71FA0FFB" w:rsidR="00756FB8" w:rsidRDefault="00980947" w:rsidP="00756FB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B3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04C3"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13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контроль, надзор в области сохранения водных биологических ресурсов</w:t>
      </w:r>
      <w:r w:rsidR="006C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B03C5C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</w:t>
      </w:r>
      <w:r w:rsidR="00BF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(три) </w:t>
      </w:r>
      <w:r w:rsidR="0075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7C2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56FB8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75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756FB8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756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5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FB8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E81136" w14:textId="61FF258B" w:rsidR="00BF4FC5" w:rsidRPr="00DB5DB5" w:rsidRDefault="007C281C" w:rsidP="00756FB8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3C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</w:t>
      </w:r>
      <w:r w:rsidR="00BF4FC5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перенаправлен</w:t>
      </w:r>
      <w:r w:rsidR="00BF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F4FC5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BF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BF4FC5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C90158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</w:p>
    <w:p w14:paraId="46E9073A" w14:textId="77777777" w:rsidR="002A7AF5" w:rsidRDefault="002A7AF5" w:rsidP="00DA0F7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7064572B" w:rsid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объект, содержащих загрязняющие вещества, превышающие допустимые концентрации для водных объектов рыбохозяйственного значения и осуществление работ без согласования с уполномоченным органом в области рыболовства и сохранения водных</w:t>
      </w:r>
      <w:r w:rsidR="00BF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3C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09DA2" w14:textId="5BF34DAA" w:rsid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9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3C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C1D1A" w14:textId="318D29ED" w:rsidR="00B11B7B" w:rsidRP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браконьерского лова запрещенными Правилами рыболовства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орудиями лова – 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3C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552B3" w14:textId="7E71B708" w:rsidR="00B11B7B" w:rsidRP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разъяснению положений Правил рыболовства для Волжско-Каспийского рыбохозяйственного бассейна, утвержденных приказом Минсельхоза Росс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19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ноября 2014 г. № 453 –1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785D" w14:textId="4FAAD46F" w:rsid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организации незаконной любительской рыбалки (платной) – 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071BD" w14:textId="211CBC97" w:rsidR="00756FB8" w:rsidRPr="00B11B7B" w:rsidRDefault="00756FB8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3C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0CFF" w14:textId="143DA77D" w:rsidR="000D21EA" w:rsidRPr="004C5BFE" w:rsidRDefault="000D21EA" w:rsidP="00DA0F7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3C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741FE" w14:textId="77777777" w:rsidR="00E6205A" w:rsidRPr="00E6205A" w:rsidRDefault="00E6205A" w:rsidP="00E6205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обращений граждан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отделах,</w:t>
      </w:r>
      <w:r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зоне деятельности Управления</w:t>
      </w:r>
      <w:r w:rsidR="0016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федеральный государственный контроль, надзор в области сохранения водных биологических ресурсов,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вынесены решения:</w:t>
      </w:r>
    </w:p>
    <w:p w14:paraId="07FB7F53" w14:textId="111BE318" w:rsidR="00E6205A" w:rsidRPr="00E6205A" w:rsidRDefault="00E6205A" w:rsidP="00E62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подтвердились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0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042A8" w14:textId="3E709F14" w:rsidR="00E6205A" w:rsidRPr="00E6205A" w:rsidRDefault="00E6205A" w:rsidP="00E62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0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A0703" w14:textId="65722280" w:rsidR="00B27A4F" w:rsidRPr="001615F0" w:rsidRDefault="00E6205A" w:rsidP="00161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E07AE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азъяснено -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0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27A4F" w:rsidRPr="001615F0" w:rsidSect="001554E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37460"/>
      <w:docPartObj>
        <w:docPartGallery w:val="Page Numbers (Top of Page)"/>
        <w:docPartUnique/>
      </w:docPartObj>
    </w:sdtPr>
    <w:sdtEndPr/>
    <w:sdtContent>
      <w:p w14:paraId="43BF7D06" w14:textId="5E0FB153" w:rsidR="001554E2" w:rsidRDefault="00155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829761">
    <w:abstractNumId w:val="1"/>
  </w:num>
  <w:num w:numId="2" w16cid:durableId="748038209">
    <w:abstractNumId w:val="3"/>
  </w:num>
  <w:num w:numId="3" w16cid:durableId="892497502">
    <w:abstractNumId w:val="9"/>
  </w:num>
  <w:num w:numId="4" w16cid:durableId="1217274443">
    <w:abstractNumId w:val="6"/>
  </w:num>
  <w:num w:numId="5" w16cid:durableId="211118357">
    <w:abstractNumId w:val="7"/>
  </w:num>
  <w:num w:numId="6" w16cid:durableId="1092707109">
    <w:abstractNumId w:val="5"/>
  </w:num>
  <w:num w:numId="7" w16cid:durableId="1537891529">
    <w:abstractNumId w:val="2"/>
  </w:num>
  <w:num w:numId="8" w16cid:durableId="381489563">
    <w:abstractNumId w:val="8"/>
  </w:num>
  <w:num w:numId="9" w16cid:durableId="1935824498">
    <w:abstractNumId w:val="4"/>
  </w:num>
  <w:num w:numId="10" w16cid:durableId="24333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993"/>
    <w:rsid w:val="000869C0"/>
    <w:rsid w:val="000C0FBD"/>
    <w:rsid w:val="000D21EA"/>
    <w:rsid w:val="000F7B88"/>
    <w:rsid w:val="00141372"/>
    <w:rsid w:val="001554E2"/>
    <w:rsid w:val="001615F0"/>
    <w:rsid w:val="00172DDE"/>
    <w:rsid w:val="001B490C"/>
    <w:rsid w:val="001D0431"/>
    <w:rsid w:val="001F2435"/>
    <w:rsid w:val="002126F0"/>
    <w:rsid w:val="00241150"/>
    <w:rsid w:val="002A7AF5"/>
    <w:rsid w:val="002B6C6F"/>
    <w:rsid w:val="002D415D"/>
    <w:rsid w:val="00331DDF"/>
    <w:rsid w:val="00353784"/>
    <w:rsid w:val="0035676A"/>
    <w:rsid w:val="00367A4C"/>
    <w:rsid w:val="004310FF"/>
    <w:rsid w:val="004500B4"/>
    <w:rsid w:val="004B3209"/>
    <w:rsid w:val="004C5BFE"/>
    <w:rsid w:val="004E1E42"/>
    <w:rsid w:val="004F7A4D"/>
    <w:rsid w:val="005049CB"/>
    <w:rsid w:val="00561F1D"/>
    <w:rsid w:val="00585A24"/>
    <w:rsid w:val="005A194B"/>
    <w:rsid w:val="005E224E"/>
    <w:rsid w:val="005F235D"/>
    <w:rsid w:val="0063228A"/>
    <w:rsid w:val="00634838"/>
    <w:rsid w:val="006377DF"/>
    <w:rsid w:val="006645F5"/>
    <w:rsid w:val="006B0F1B"/>
    <w:rsid w:val="006C1ADE"/>
    <w:rsid w:val="00702D1B"/>
    <w:rsid w:val="00756FB8"/>
    <w:rsid w:val="00775377"/>
    <w:rsid w:val="007B7356"/>
    <w:rsid w:val="007C0643"/>
    <w:rsid w:val="007C281C"/>
    <w:rsid w:val="007E6713"/>
    <w:rsid w:val="00840993"/>
    <w:rsid w:val="0088023D"/>
    <w:rsid w:val="008B53FA"/>
    <w:rsid w:val="008C464F"/>
    <w:rsid w:val="00954572"/>
    <w:rsid w:val="00970C26"/>
    <w:rsid w:val="00980947"/>
    <w:rsid w:val="009E45E5"/>
    <w:rsid w:val="00A016FC"/>
    <w:rsid w:val="00A21BBB"/>
    <w:rsid w:val="00A42D42"/>
    <w:rsid w:val="00AB2ABD"/>
    <w:rsid w:val="00AB6A17"/>
    <w:rsid w:val="00AD0B99"/>
    <w:rsid w:val="00AE07AE"/>
    <w:rsid w:val="00B03C5C"/>
    <w:rsid w:val="00B11B7B"/>
    <w:rsid w:val="00B27A4F"/>
    <w:rsid w:val="00B9707A"/>
    <w:rsid w:val="00BA51BE"/>
    <w:rsid w:val="00BC04C3"/>
    <w:rsid w:val="00BD477C"/>
    <w:rsid w:val="00BF4FC5"/>
    <w:rsid w:val="00C175F0"/>
    <w:rsid w:val="00C30E56"/>
    <w:rsid w:val="00C47F6B"/>
    <w:rsid w:val="00C81AD4"/>
    <w:rsid w:val="00C90158"/>
    <w:rsid w:val="00CA0AC2"/>
    <w:rsid w:val="00CD0B34"/>
    <w:rsid w:val="00CD0D67"/>
    <w:rsid w:val="00D2623F"/>
    <w:rsid w:val="00D46119"/>
    <w:rsid w:val="00DA0F72"/>
    <w:rsid w:val="00DB5DB5"/>
    <w:rsid w:val="00E137C0"/>
    <w:rsid w:val="00E6205A"/>
    <w:rsid w:val="00E93235"/>
    <w:rsid w:val="00EA4D83"/>
    <w:rsid w:val="00F522B4"/>
    <w:rsid w:val="00FA13D9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Кристина Рябченкова</cp:lastModifiedBy>
  <cp:revision>30</cp:revision>
  <cp:lastPrinted>2022-10-12T14:07:00Z</cp:lastPrinted>
  <dcterms:created xsi:type="dcterms:W3CDTF">2019-02-25T09:44:00Z</dcterms:created>
  <dcterms:modified xsi:type="dcterms:W3CDTF">2022-10-12T14:07:00Z</dcterms:modified>
</cp:coreProperties>
</file>